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51" w:rsidRPr="008317A0" w:rsidRDefault="006F7748" w:rsidP="00CA4391">
      <w:pPr>
        <w:rPr>
          <w:b/>
          <w:bCs/>
        </w:rPr>
      </w:pPr>
      <w:r>
        <w:rPr>
          <w:noProof/>
          <w:lang w:val="en-US"/>
        </w:rPr>
        <w:drawing>
          <wp:inline distT="0" distB="0" distL="0" distR="0">
            <wp:extent cx="55245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524500" cy="1657350"/>
                    </a:xfrm>
                    <a:prstGeom prst="rect">
                      <a:avLst/>
                    </a:prstGeom>
                    <a:noFill/>
                    <a:ln w="9525">
                      <a:noFill/>
                      <a:miter lim="800000"/>
                      <a:headEnd/>
                      <a:tailEnd/>
                    </a:ln>
                  </pic:spPr>
                </pic:pic>
              </a:graphicData>
            </a:graphic>
          </wp:inline>
        </w:drawing>
      </w:r>
    </w:p>
    <w:p w:rsidR="00D17251" w:rsidRDefault="00D17251" w:rsidP="006D4A3E">
      <w:pPr>
        <w:jc w:val="center"/>
        <w:rPr>
          <w:b/>
          <w:bCs/>
        </w:rPr>
      </w:pPr>
    </w:p>
    <w:p w:rsidR="00D17251" w:rsidRPr="000216F5" w:rsidRDefault="00D17251" w:rsidP="006D4A3E">
      <w:pPr>
        <w:jc w:val="center"/>
        <w:rPr>
          <w:b/>
          <w:bCs/>
        </w:rPr>
      </w:pPr>
      <w:r w:rsidRPr="000216F5">
        <w:rPr>
          <w:b/>
          <w:bCs/>
        </w:rPr>
        <w:t>DECISION</w:t>
      </w:r>
    </w:p>
    <w:p w:rsidR="00D17251" w:rsidRDefault="00D17251" w:rsidP="00BD72C5">
      <w:pPr>
        <w:autoSpaceDE w:val="0"/>
        <w:ind w:left="1440" w:firstLine="720"/>
        <w:jc w:val="right"/>
        <w:rPr>
          <w:b/>
          <w:bCs/>
        </w:rPr>
      </w:pPr>
      <w:r w:rsidRPr="000216F5">
        <w:rPr>
          <w:b/>
          <w:bCs/>
        </w:rPr>
        <w:tab/>
      </w:r>
    </w:p>
    <w:p w:rsidR="00D17251" w:rsidRPr="000216F5" w:rsidRDefault="00D17251" w:rsidP="008305CE">
      <w:pPr>
        <w:autoSpaceDE w:val="0"/>
        <w:jc w:val="both"/>
        <w:rPr>
          <w:b/>
          <w:bCs/>
        </w:rPr>
      </w:pPr>
      <w:r w:rsidRPr="006F041E">
        <w:rPr>
          <w:b/>
          <w:bCs/>
        </w:rPr>
        <w:t xml:space="preserve">Date of adoption: </w:t>
      </w:r>
      <w:r w:rsidR="001E4144">
        <w:rPr>
          <w:b/>
          <w:bCs/>
        </w:rPr>
        <w:t xml:space="preserve">21 </w:t>
      </w:r>
      <w:r w:rsidR="00276BA8">
        <w:rPr>
          <w:b/>
          <w:bCs/>
        </w:rPr>
        <w:t>November</w:t>
      </w:r>
      <w:r w:rsidRPr="006F041E">
        <w:rPr>
          <w:b/>
          <w:bCs/>
        </w:rPr>
        <w:t xml:space="preserve"> 2012</w:t>
      </w:r>
    </w:p>
    <w:p w:rsidR="00D17251" w:rsidRPr="000216F5" w:rsidRDefault="00D17251" w:rsidP="008305CE">
      <w:pPr>
        <w:autoSpaceDE w:val="0"/>
        <w:jc w:val="both"/>
        <w:rPr>
          <w:b/>
          <w:bCs/>
        </w:rPr>
      </w:pPr>
    </w:p>
    <w:p w:rsidR="00D17251" w:rsidRDefault="00D17251" w:rsidP="006F041E">
      <w:pPr>
        <w:autoSpaceDE w:val="0"/>
        <w:jc w:val="both"/>
        <w:rPr>
          <w:b/>
          <w:bCs/>
        </w:rPr>
      </w:pPr>
      <w:r w:rsidRPr="000216F5">
        <w:rPr>
          <w:b/>
          <w:bCs/>
        </w:rPr>
        <w:t xml:space="preserve">Case No. </w:t>
      </w:r>
      <w:r w:rsidR="00261A83">
        <w:rPr>
          <w:b/>
          <w:bCs/>
        </w:rPr>
        <w:t>25/10</w:t>
      </w:r>
    </w:p>
    <w:p w:rsidR="00D17251" w:rsidRDefault="00D17251" w:rsidP="006F041E">
      <w:pPr>
        <w:autoSpaceDE w:val="0"/>
        <w:jc w:val="both"/>
        <w:rPr>
          <w:b/>
          <w:bCs/>
        </w:rPr>
      </w:pPr>
    </w:p>
    <w:p w:rsidR="00D17251" w:rsidRDefault="00261A83" w:rsidP="006F041E">
      <w:pPr>
        <w:autoSpaceDE w:val="0"/>
        <w:jc w:val="both"/>
        <w:rPr>
          <w:b/>
          <w:bCs/>
        </w:rPr>
      </w:pPr>
      <w:proofErr w:type="spellStart"/>
      <w:r>
        <w:rPr>
          <w:b/>
          <w:bCs/>
        </w:rPr>
        <w:t>Dušanka</w:t>
      </w:r>
      <w:proofErr w:type="spellEnd"/>
      <w:r>
        <w:rPr>
          <w:b/>
          <w:bCs/>
        </w:rPr>
        <w:t xml:space="preserve"> DODIĆ</w:t>
      </w:r>
    </w:p>
    <w:p w:rsidR="00D17251" w:rsidRPr="000216F5" w:rsidRDefault="00D17251" w:rsidP="008305CE">
      <w:pPr>
        <w:tabs>
          <w:tab w:val="left" w:pos="4205"/>
        </w:tabs>
        <w:autoSpaceDE w:val="0"/>
        <w:jc w:val="both"/>
        <w:rPr>
          <w:b/>
          <w:bCs/>
        </w:rPr>
      </w:pPr>
    </w:p>
    <w:p w:rsidR="00D17251" w:rsidRPr="000216F5" w:rsidRDefault="00D17251" w:rsidP="008305CE">
      <w:pPr>
        <w:autoSpaceDE w:val="0"/>
        <w:jc w:val="both"/>
        <w:rPr>
          <w:b/>
          <w:bCs/>
        </w:rPr>
      </w:pPr>
      <w:proofErr w:type="gramStart"/>
      <w:r w:rsidRPr="000216F5">
        <w:rPr>
          <w:b/>
          <w:bCs/>
        </w:rPr>
        <w:t>against</w:t>
      </w:r>
      <w:proofErr w:type="gramEnd"/>
    </w:p>
    <w:p w:rsidR="00D17251" w:rsidRPr="000216F5" w:rsidRDefault="00D17251" w:rsidP="008305CE">
      <w:pPr>
        <w:autoSpaceDE w:val="0"/>
        <w:jc w:val="both"/>
        <w:rPr>
          <w:b/>
          <w:bCs/>
        </w:rPr>
      </w:pPr>
      <w:r w:rsidRPr="000216F5">
        <w:rPr>
          <w:b/>
          <w:bCs/>
        </w:rPr>
        <w:t xml:space="preserve"> </w:t>
      </w:r>
    </w:p>
    <w:p w:rsidR="00D17251" w:rsidRPr="000216F5" w:rsidRDefault="00D17251" w:rsidP="008305CE">
      <w:pPr>
        <w:autoSpaceDE w:val="0"/>
        <w:jc w:val="both"/>
        <w:rPr>
          <w:b/>
          <w:bCs/>
        </w:rPr>
      </w:pPr>
      <w:r w:rsidRPr="000216F5">
        <w:rPr>
          <w:b/>
          <w:bCs/>
        </w:rPr>
        <w:t xml:space="preserve">UNMIK </w:t>
      </w:r>
    </w:p>
    <w:p w:rsidR="00D17251" w:rsidRPr="000216F5" w:rsidRDefault="00D17251" w:rsidP="008305CE">
      <w:pPr>
        <w:autoSpaceDE w:val="0"/>
        <w:jc w:val="both"/>
        <w:rPr>
          <w:b/>
          <w:bCs/>
        </w:rPr>
      </w:pPr>
      <w:r w:rsidRPr="000216F5">
        <w:rPr>
          <w:b/>
          <w:bCs/>
        </w:rPr>
        <w:t xml:space="preserve"> </w:t>
      </w:r>
    </w:p>
    <w:p w:rsidR="00D17251" w:rsidRPr="000216F5" w:rsidRDefault="00D17251" w:rsidP="009B36A2">
      <w:pPr>
        <w:autoSpaceDE w:val="0"/>
        <w:autoSpaceDN w:val="0"/>
        <w:adjustRightInd w:val="0"/>
        <w:jc w:val="both"/>
      </w:pPr>
      <w:r w:rsidRPr="000216F5">
        <w:t>The Human R</w:t>
      </w:r>
      <w:r>
        <w:t xml:space="preserve">ights </w:t>
      </w:r>
      <w:r w:rsidRPr="006F041E">
        <w:t xml:space="preserve">Advisory Panel, </w:t>
      </w:r>
      <w:r w:rsidRPr="00E27D12">
        <w:t xml:space="preserve">sitting on </w:t>
      </w:r>
      <w:r w:rsidR="001E4144">
        <w:rPr>
          <w:bCs/>
        </w:rPr>
        <w:t>21</w:t>
      </w:r>
      <w:r w:rsidRPr="00E27D12">
        <w:rPr>
          <w:bCs/>
        </w:rPr>
        <w:t xml:space="preserve"> </w:t>
      </w:r>
      <w:r w:rsidR="00276BA8" w:rsidRPr="001E4144">
        <w:rPr>
          <w:bCs/>
        </w:rPr>
        <w:t>November</w:t>
      </w:r>
      <w:r w:rsidRPr="001E4144">
        <w:rPr>
          <w:bCs/>
        </w:rPr>
        <w:t xml:space="preserve"> 2012</w:t>
      </w:r>
      <w:r w:rsidRPr="006F041E">
        <w:t>,</w:t>
      </w:r>
    </w:p>
    <w:p w:rsidR="00D17251" w:rsidRPr="000216F5" w:rsidRDefault="00D17251" w:rsidP="009B36A2">
      <w:pPr>
        <w:autoSpaceDE w:val="0"/>
        <w:autoSpaceDN w:val="0"/>
        <w:adjustRightInd w:val="0"/>
        <w:jc w:val="both"/>
      </w:pPr>
      <w:proofErr w:type="gramStart"/>
      <w:r w:rsidRPr="000216F5">
        <w:t>with</w:t>
      </w:r>
      <w:proofErr w:type="gramEnd"/>
      <w:r w:rsidRPr="000216F5">
        <w:t xml:space="preserve"> the </w:t>
      </w:r>
      <w:r w:rsidRPr="00E27D12">
        <w:t>following members present:</w:t>
      </w:r>
    </w:p>
    <w:p w:rsidR="00D17251" w:rsidRPr="000216F5" w:rsidRDefault="00D17251" w:rsidP="009B36A2">
      <w:pPr>
        <w:autoSpaceDE w:val="0"/>
        <w:autoSpaceDN w:val="0"/>
        <w:adjustRightInd w:val="0"/>
        <w:jc w:val="both"/>
      </w:pPr>
    </w:p>
    <w:p w:rsidR="00D17251" w:rsidRPr="000216F5" w:rsidRDefault="00D17251" w:rsidP="009B36A2">
      <w:pPr>
        <w:autoSpaceDE w:val="0"/>
        <w:autoSpaceDN w:val="0"/>
        <w:adjustRightInd w:val="0"/>
        <w:jc w:val="both"/>
      </w:pPr>
      <w:r w:rsidRPr="000216F5">
        <w:t xml:space="preserve">Mr </w:t>
      </w:r>
      <w:proofErr w:type="spellStart"/>
      <w:r w:rsidRPr="000216F5">
        <w:t>Marek</w:t>
      </w:r>
      <w:proofErr w:type="spellEnd"/>
      <w:r w:rsidRPr="000216F5">
        <w:t xml:space="preserve"> NOWICKI, Presiding Member</w:t>
      </w:r>
    </w:p>
    <w:p w:rsidR="00D17251" w:rsidRPr="000216F5" w:rsidRDefault="00D17251" w:rsidP="009B36A2">
      <w:pPr>
        <w:autoSpaceDE w:val="0"/>
        <w:autoSpaceDN w:val="0"/>
        <w:adjustRightInd w:val="0"/>
        <w:jc w:val="both"/>
      </w:pPr>
      <w:r w:rsidRPr="000216F5">
        <w:t>Ms Christine CHINKIN</w:t>
      </w:r>
    </w:p>
    <w:p w:rsidR="00983990" w:rsidRPr="00983990" w:rsidRDefault="00983990" w:rsidP="00983990">
      <w:pPr>
        <w:autoSpaceDE w:val="0"/>
        <w:autoSpaceDN w:val="0"/>
        <w:adjustRightInd w:val="0"/>
        <w:jc w:val="both"/>
        <w:rPr>
          <w:lang w:val="en-US"/>
        </w:rPr>
      </w:pPr>
      <w:r w:rsidRPr="00983990">
        <w:rPr>
          <w:lang w:val="en-US"/>
        </w:rPr>
        <w:t>Ms Françoise TULKENS</w:t>
      </w:r>
    </w:p>
    <w:p w:rsidR="00983990" w:rsidRDefault="00983990" w:rsidP="009B36A2">
      <w:pPr>
        <w:autoSpaceDE w:val="0"/>
        <w:autoSpaceDN w:val="0"/>
        <w:adjustRightInd w:val="0"/>
        <w:jc w:val="both"/>
      </w:pPr>
    </w:p>
    <w:p w:rsidR="00D17251" w:rsidRPr="000216F5" w:rsidRDefault="00D17251" w:rsidP="009B36A2">
      <w:pPr>
        <w:autoSpaceDE w:val="0"/>
        <w:autoSpaceDN w:val="0"/>
        <w:adjustRightInd w:val="0"/>
        <w:jc w:val="both"/>
      </w:pPr>
      <w:r w:rsidRPr="000216F5">
        <w:t>Assisted by</w:t>
      </w:r>
    </w:p>
    <w:p w:rsidR="00D17251" w:rsidRDefault="00D17251" w:rsidP="009B36A2">
      <w:pPr>
        <w:autoSpaceDE w:val="0"/>
        <w:autoSpaceDN w:val="0"/>
        <w:adjustRightInd w:val="0"/>
        <w:jc w:val="both"/>
      </w:pPr>
      <w:r>
        <w:t xml:space="preserve">Mr </w:t>
      </w:r>
      <w:proofErr w:type="spellStart"/>
      <w:r>
        <w:t>Andrey</w:t>
      </w:r>
      <w:proofErr w:type="spellEnd"/>
      <w:r>
        <w:t xml:space="preserve"> ANTONOV, Executive Officer </w:t>
      </w:r>
    </w:p>
    <w:p w:rsidR="00D17251" w:rsidRDefault="00D17251" w:rsidP="009B36A2">
      <w:pPr>
        <w:autoSpaceDE w:val="0"/>
        <w:autoSpaceDN w:val="0"/>
        <w:adjustRightInd w:val="0"/>
        <w:jc w:val="both"/>
      </w:pPr>
    </w:p>
    <w:p w:rsidR="00D17251" w:rsidRPr="000216F5" w:rsidRDefault="00D17251" w:rsidP="009B36A2">
      <w:pPr>
        <w:autoSpaceDE w:val="0"/>
        <w:autoSpaceDN w:val="0"/>
        <w:adjustRightInd w:val="0"/>
        <w:jc w:val="both"/>
      </w:pPr>
      <w:r w:rsidRPr="000216F5">
        <w:t xml:space="preserve">Having considered the aforementioned complaint, introduced pursuant to Section 1.2 of UNMIK Regulation No. 2006/12 of 23 March 2006 on the </w:t>
      </w:r>
      <w:r>
        <w:t>E</w:t>
      </w:r>
      <w:r w:rsidRPr="000216F5">
        <w:t>stablishment of the Human Rights Advisory Panel,</w:t>
      </w:r>
    </w:p>
    <w:p w:rsidR="00D17251" w:rsidRPr="000216F5" w:rsidRDefault="00D17251" w:rsidP="009B36A2">
      <w:pPr>
        <w:autoSpaceDE w:val="0"/>
        <w:autoSpaceDN w:val="0"/>
        <w:adjustRightInd w:val="0"/>
        <w:jc w:val="both"/>
      </w:pPr>
    </w:p>
    <w:p w:rsidR="00D17251" w:rsidRPr="00C33807" w:rsidRDefault="00D17251" w:rsidP="00955ECC">
      <w:pPr>
        <w:autoSpaceDE w:val="0"/>
        <w:autoSpaceDN w:val="0"/>
        <w:adjustRightInd w:val="0"/>
        <w:jc w:val="both"/>
      </w:pPr>
      <w:r w:rsidRPr="00E27D12">
        <w:t>Having deliberated, decides as follows:</w:t>
      </w:r>
    </w:p>
    <w:p w:rsidR="00D17251" w:rsidRDefault="00D17251" w:rsidP="008305CE">
      <w:pPr>
        <w:autoSpaceDE w:val="0"/>
        <w:jc w:val="both"/>
        <w:rPr>
          <w:b/>
          <w:bCs/>
        </w:rPr>
      </w:pPr>
    </w:p>
    <w:p w:rsidR="00D17251" w:rsidRPr="000216F5" w:rsidRDefault="00D17251" w:rsidP="008305CE">
      <w:pPr>
        <w:autoSpaceDE w:val="0"/>
        <w:jc w:val="both"/>
        <w:rPr>
          <w:b/>
          <w:bCs/>
        </w:rPr>
      </w:pPr>
    </w:p>
    <w:p w:rsidR="00D17251" w:rsidRDefault="00D17251" w:rsidP="001538E5">
      <w:pPr>
        <w:autoSpaceDE w:val="0"/>
        <w:jc w:val="both"/>
        <w:rPr>
          <w:b/>
          <w:bCs/>
        </w:rPr>
      </w:pPr>
      <w:r w:rsidRPr="000216F5">
        <w:rPr>
          <w:b/>
          <w:bCs/>
        </w:rPr>
        <w:t>I. PROCEEDINGS BEFORE THE PANEL</w:t>
      </w:r>
    </w:p>
    <w:p w:rsidR="00D17251" w:rsidRPr="001538E5" w:rsidRDefault="00D17251" w:rsidP="001538E5">
      <w:pPr>
        <w:autoSpaceDE w:val="0"/>
        <w:jc w:val="both"/>
      </w:pPr>
    </w:p>
    <w:p w:rsidR="00D17251" w:rsidRPr="00425016" w:rsidRDefault="00D17251" w:rsidP="002A2418">
      <w:pPr>
        <w:numPr>
          <w:ilvl w:val="0"/>
          <w:numId w:val="2"/>
        </w:numPr>
        <w:autoSpaceDE w:val="0"/>
        <w:jc w:val="both"/>
        <w:rPr>
          <w:bCs/>
        </w:rPr>
      </w:pPr>
      <w:r w:rsidRPr="001538E5">
        <w:t>The complaint was</w:t>
      </w:r>
      <w:r>
        <w:t xml:space="preserve"> introduced on </w:t>
      </w:r>
      <w:r w:rsidR="00261A83">
        <w:t>24</w:t>
      </w:r>
      <w:r>
        <w:t xml:space="preserve"> March 2010</w:t>
      </w:r>
      <w:r w:rsidRPr="001538E5">
        <w:t xml:space="preserve"> </w:t>
      </w:r>
      <w:r>
        <w:t xml:space="preserve">and </w:t>
      </w:r>
      <w:r w:rsidRPr="001538E5">
        <w:t xml:space="preserve">registered on </w:t>
      </w:r>
      <w:r w:rsidR="00261A83">
        <w:t>25</w:t>
      </w:r>
      <w:r>
        <w:t xml:space="preserve"> March 2010</w:t>
      </w:r>
      <w:r w:rsidRPr="001538E5">
        <w:t>.</w:t>
      </w:r>
    </w:p>
    <w:p w:rsidR="00D17251" w:rsidRPr="00425016" w:rsidRDefault="00D17251" w:rsidP="00425016">
      <w:pPr>
        <w:autoSpaceDE w:val="0"/>
        <w:ind w:left="360"/>
        <w:jc w:val="both"/>
        <w:rPr>
          <w:bCs/>
        </w:rPr>
      </w:pPr>
    </w:p>
    <w:p w:rsidR="00D17251" w:rsidRPr="00425016" w:rsidRDefault="00EF4CE9" w:rsidP="002A2418">
      <w:pPr>
        <w:numPr>
          <w:ilvl w:val="0"/>
          <w:numId w:val="2"/>
        </w:numPr>
        <w:autoSpaceDE w:val="0"/>
        <w:jc w:val="both"/>
        <w:rPr>
          <w:bCs/>
        </w:rPr>
      </w:pPr>
      <w:r>
        <w:rPr>
          <w:bCs/>
        </w:rPr>
        <w:t>On 26 May 2010, the Panel requested the complainant to provide additional information</w:t>
      </w:r>
      <w:r w:rsidR="00D17251">
        <w:rPr>
          <w:bCs/>
        </w:rPr>
        <w:t>.</w:t>
      </w:r>
      <w:r>
        <w:rPr>
          <w:bCs/>
        </w:rPr>
        <w:t xml:space="preserve"> The complainant’s response was received on 28 June 2010.</w:t>
      </w:r>
      <w:r w:rsidR="00D17251">
        <w:rPr>
          <w:bCs/>
        </w:rPr>
        <w:t xml:space="preserve"> </w:t>
      </w:r>
    </w:p>
    <w:p w:rsidR="00D17251" w:rsidRDefault="00D17251" w:rsidP="00425016">
      <w:pPr>
        <w:pStyle w:val="ListParagraph"/>
        <w:rPr>
          <w:bCs/>
        </w:rPr>
      </w:pPr>
    </w:p>
    <w:p w:rsidR="00D17251" w:rsidRPr="00983990" w:rsidRDefault="00D17251" w:rsidP="002A2418">
      <w:pPr>
        <w:numPr>
          <w:ilvl w:val="0"/>
          <w:numId w:val="2"/>
        </w:numPr>
        <w:autoSpaceDE w:val="0"/>
        <w:jc w:val="both"/>
        <w:rPr>
          <w:bCs/>
        </w:rPr>
      </w:pPr>
      <w:r w:rsidRPr="00983990">
        <w:rPr>
          <w:bCs/>
        </w:rPr>
        <w:t xml:space="preserve">On </w:t>
      </w:r>
      <w:r w:rsidR="00EF4CE9" w:rsidRPr="00983990">
        <w:rPr>
          <w:bCs/>
        </w:rPr>
        <w:t>18 September</w:t>
      </w:r>
      <w:r w:rsidRPr="00983990">
        <w:rPr>
          <w:bCs/>
        </w:rPr>
        <w:t xml:space="preserve"> 2012, the Panel </w:t>
      </w:r>
      <w:r w:rsidR="00983990">
        <w:rPr>
          <w:bCs/>
        </w:rPr>
        <w:t xml:space="preserve">submitted a request for information in relation to the complaint to </w:t>
      </w:r>
      <w:r w:rsidRPr="00983990">
        <w:rPr>
          <w:bCs/>
        </w:rPr>
        <w:t xml:space="preserve">the </w:t>
      </w:r>
      <w:r w:rsidR="00AE7A44" w:rsidRPr="00983990">
        <w:rPr>
          <w:bCs/>
        </w:rPr>
        <w:t>Special Chamber of the Supreme Court</w:t>
      </w:r>
      <w:r w:rsidR="001E4144">
        <w:rPr>
          <w:bCs/>
        </w:rPr>
        <w:t xml:space="preserve"> for Kosovo Trust Agency Related Matters (the Special Chamber)</w:t>
      </w:r>
      <w:r w:rsidR="00AE7A44" w:rsidRPr="00983990">
        <w:rPr>
          <w:bCs/>
        </w:rPr>
        <w:t xml:space="preserve"> </w:t>
      </w:r>
      <w:r w:rsidR="00AE7A44">
        <w:rPr>
          <w:bCs/>
        </w:rPr>
        <w:t xml:space="preserve">and the </w:t>
      </w:r>
      <w:r w:rsidR="003644B3" w:rsidRPr="00983990">
        <w:rPr>
          <w:bCs/>
        </w:rPr>
        <w:t>Privatisation Agency of Kosovo (PAK), the successor-in-interest to the Kosovo Trust Agency (KTA)</w:t>
      </w:r>
      <w:r w:rsidRPr="00983990">
        <w:rPr>
          <w:bCs/>
        </w:rPr>
        <w:t xml:space="preserve">. </w:t>
      </w:r>
      <w:r w:rsidR="00983990">
        <w:rPr>
          <w:bCs/>
        </w:rPr>
        <w:t>The former respond</w:t>
      </w:r>
      <w:r w:rsidR="00AE7A44">
        <w:rPr>
          <w:bCs/>
        </w:rPr>
        <w:t>ed on 24 September 2012.</w:t>
      </w:r>
      <w:r w:rsidR="00983990">
        <w:rPr>
          <w:bCs/>
        </w:rPr>
        <w:t xml:space="preserve"> The latter responded </w:t>
      </w:r>
      <w:r w:rsidR="006833F1">
        <w:rPr>
          <w:bCs/>
        </w:rPr>
        <w:t>on 3</w:t>
      </w:r>
      <w:r w:rsidR="00AE7A44">
        <w:rPr>
          <w:bCs/>
        </w:rPr>
        <w:t xml:space="preserve"> October 2012.</w:t>
      </w:r>
    </w:p>
    <w:p w:rsidR="00D17251" w:rsidRDefault="00D17251" w:rsidP="001538E5">
      <w:pPr>
        <w:autoSpaceDE w:val="0"/>
        <w:jc w:val="both"/>
        <w:rPr>
          <w:bCs/>
        </w:rPr>
      </w:pPr>
    </w:p>
    <w:p w:rsidR="00D17251" w:rsidRDefault="00D17251" w:rsidP="001538E5">
      <w:pPr>
        <w:autoSpaceDE w:val="0"/>
        <w:jc w:val="both"/>
        <w:rPr>
          <w:bCs/>
        </w:rPr>
      </w:pPr>
    </w:p>
    <w:p w:rsidR="009964D0" w:rsidRPr="001538E5" w:rsidRDefault="009964D0" w:rsidP="001538E5">
      <w:pPr>
        <w:autoSpaceDE w:val="0"/>
        <w:jc w:val="both"/>
        <w:rPr>
          <w:bCs/>
        </w:rPr>
      </w:pPr>
    </w:p>
    <w:p w:rsidR="00D17251" w:rsidRDefault="00D17251" w:rsidP="001538E5">
      <w:pPr>
        <w:autoSpaceDE w:val="0"/>
        <w:jc w:val="both"/>
        <w:rPr>
          <w:b/>
          <w:bCs/>
        </w:rPr>
      </w:pPr>
      <w:r w:rsidRPr="000216F5">
        <w:rPr>
          <w:b/>
          <w:bCs/>
        </w:rPr>
        <w:lastRenderedPageBreak/>
        <w:t>I</w:t>
      </w:r>
      <w:r>
        <w:rPr>
          <w:b/>
          <w:bCs/>
        </w:rPr>
        <w:t>I</w:t>
      </w:r>
      <w:r w:rsidRPr="000216F5">
        <w:rPr>
          <w:b/>
          <w:bCs/>
        </w:rPr>
        <w:t xml:space="preserve">. </w:t>
      </w:r>
      <w:r>
        <w:rPr>
          <w:b/>
          <w:bCs/>
        </w:rPr>
        <w:t>THE FACTS</w:t>
      </w:r>
    </w:p>
    <w:p w:rsidR="00D17251" w:rsidRPr="00A3527F" w:rsidRDefault="00D17251" w:rsidP="006A373F">
      <w:pPr>
        <w:autoSpaceDE w:val="0"/>
        <w:ind w:left="360"/>
        <w:jc w:val="both"/>
        <w:rPr>
          <w:bCs/>
          <w:i/>
        </w:rPr>
      </w:pPr>
    </w:p>
    <w:p w:rsidR="00EF4CE9" w:rsidRPr="00EF4CE9" w:rsidRDefault="00EF4CE9" w:rsidP="002A2418">
      <w:pPr>
        <w:pStyle w:val="ListParagraph"/>
        <w:numPr>
          <w:ilvl w:val="0"/>
          <w:numId w:val="2"/>
        </w:numPr>
        <w:rPr>
          <w:bCs/>
        </w:rPr>
      </w:pPr>
      <w:r>
        <w:t>The complainant is a former resident of Kosovo, currently living in Serbia proper.</w:t>
      </w:r>
    </w:p>
    <w:p w:rsidR="00EF4CE9" w:rsidRPr="00EF4CE9" w:rsidRDefault="00EF4CE9" w:rsidP="00EF4CE9">
      <w:pPr>
        <w:pStyle w:val="ListParagraph"/>
        <w:ind w:left="360"/>
        <w:rPr>
          <w:bCs/>
        </w:rPr>
      </w:pPr>
    </w:p>
    <w:p w:rsidR="00E62A39" w:rsidRPr="00E62A39" w:rsidRDefault="00276BA8" w:rsidP="00E62A39">
      <w:pPr>
        <w:pStyle w:val="ListParagraph"/>
        <w:numPr>
          <w:ilvl w:val="0"/>
          <w:numId w:val="2"/>
        </w:numPr>
        <w:jc w:val="both"/>
        <w:rPr>
          <w:bCs/>
        </w:rPr>
      </w:pPr>
      <w:r>
        <w:t>The complainant</w:t>
      </w:r>
      <w:r w:rsidR="00EF4CE9">
        <w:t xml:space="preserve"> states that she worked for the </w:t>
      </w:r>
      <w:r w:rsidR="006833F1">
        <w:t>socially-</w:t>
      </w:r>
      <w:r w:rsidR="00E62A39">
        <w:t xml:space="preserve">owned enterprise </w:t>
      </w:r>
      <w:r w:rsidR="00EF4CE9">
        <w:t>“</w:t>
      </w:r>
      <w:proofErr w:type="spellStart"/>
      <w:r w:rsidR="00EF4CE9">
        <w:t>Vinex</w:t>
      </w:r>
      <w:proofErr w:type="spellEnd"/>
      <w:r w:rsidR="00EF4CE9">
        <w:t xml:space="preserve">” in </w:t>
      </w:r>
      <w:proofErr w:type="spellStart"/>
      <w:r w:rsidR="00E62A39">
        <w:t>Viti</w:t>
      </w:r>
      <w:proofErr w:type="spellEnd"/>
      <w:r w:rsidR="00E62A39">
        <w:t>/</w:t>
      </w:r>
      <w:proofErr w:type="spellStart"/>
      <w:r w:rsidR="00E62A39">
        <w:t>Vitina</w:t>
      </w:r>
      <w:proofErr w:type="spellEnd"/>
      <w:r w:rsidR="00E62A39">
        <w:t xml:space="preserve"> </w:t>
      </w:r>
      <w:r w:rsidR="00EF4CE9">
        <w:t xml:space="preserve">from 1992 until 1999, when she left Kosovo for security reasons. </w:t>
      </w:r>
    </w:p>
    <w:p w:rsidR="00E62A39" w:rsidRDefault="00E62A39" w:rsidP="00E62A39">
      <w:pPr>
        <w:pStyle w:val="ListParagraph"/>
        <w:rPr>
          <w:bCs/>
        </w:rPr>
      </w:pPr>
    </w:p>
    <w:p w:rsidR="00E62A39" w:rsidRPr="00E62A39" w:rsidRDefault="00E62A39" w:rsidP="00E62A39">
      <w:pPr>
        <w:pStyle w:val="ListParagraph"/>
        <w:numPr>
          <w:ilvl w:val="0"/>
          <w:numId w:val="2"/>
        </w:numPr>
        <w:jc w:val="both"/>
        <w:rPr>
          <w:bCs/>
        </w:rPr>
      </w:pPr>
      <w:r>
        <w:rPr>
          <w:bCs/>
        </w:rPr>
        <w:t xml:space="preserve">The complainant states that the business premises of </w:t>
      </w:r>
      <w:r w:rsidR="009703DD">
        <w:t>“</w:t>
      </w:r>
      <w:proofErr w:type="spellStart"/>
      <w:r w:rsidR="009703DD">
        <w:t>Vinex</w:t>
      </w:r>
      <w:proofErr w:type="spellEnd"/>
      <w:r w:rsidR="009703DD">
        <w:t>”</w:t>
      </w:r>
      <w:r>
        <w:t xml:space="preserve"> </w:t>
      </w:r>
      <w:r w:rsidR="001E4144">
        <w:t>were</w:t>
      </w:r>
      <w:r>
        <w:t xml:space="preserve"> subsequently privatised. However, she did not receive any money in relation to the privatisation.</w:t>
      </w:r>
      <w:r>
        <w:rPr>
          <w:bCs/>
        </w:rPr>
        <w:t xml:space="preserve"> </w:t>
      </w:r>
    </w:p>
    <w:p w:rsidR="00E62A39" w:rsidRDefault="00E62A39" w:rsidP="00E62A39">
      <w:pPr>
        <w:pStyle w:val="ListParagraph"/>
      </w:pPr>
    </w:p>
    <w:p w:rsidR="00D17251" w:rsidRPr="00106E1F" w:rsidRDefault="00D17251" w:rsidP="002A2418">
      <w:pPr>
        <w:numPr>
          <w:ilvl w:val="0"/>
          <w:numId w:val="2"/>
        </w:numPr>
        <w:autoSpaceDE w:val="0"/>
        <w:jc w:val="both"/>
        <w:rPr>
          <w:b/>
          <w:bCs/>
        </w:rPr>
      </w:pPr>
      <w:r w:rsidRPr="00106E1F">
        <w:t>The complainant states that, on an unspecified date, she lodged a</w:t>
      </w:r>
      <w:r w:rsidR="009703DD">
        <w:t xml:space="preserve"> complaint </w:t>
      </w:r>
      <w:r w:rsidRPr="00106E1F">
        <w:rPr>
          <w:bCs/>
        </w:rPr>
        <w:t xml:space="preserve">regarding her exclusion from </w:t>
      </w:r>
      <w:r w:rsidR="00E62A39">
        <w:rPr>
          <w:bCs/>
        </w:rPr>
        <w:t xml:space="preserve">receipt of </w:t>
      </w:r>
      <w:r w:rsidR="006833F1">
        <w:rPr>
          <w:bCs/>
        </w:rPr>
        <w:t>a share of 20% of the proceeds of privatisation</w:t>
      </w:r>
      <w:r w:rsidR="009703DD">
        <w:rPr>
          <w:bCs/>
        </w:rPr>
        <w:t xml:space="preserve"> of</w:t>
      </w:r>
      <w:r w:rsidRPr="00106E1F">
        <w:t xml:space="preserve"> </w:t>
      </w:r>
      <w:r w:rsidR="009703DD">
        <w:t>“</w:t>
      </w:r>
      <w:proofErr w:type="spellStart"/>
      <w:r w:rsidR="009703DD">
        <w:t>Vinex</w:t>
      </w:r>
      <w:proofErr w:type="spellEnd"/>
      <w:r w:rsidR="009703DD">
        <w:t xml:space="preserve">” </w:t>
      </w:r>
      <w:r w:rsidRPr="00106E1F">
        <w:t xml:space="preserve">with the </w:t>
      </w:r>
      <w:r w:rsidRPr="00106E1F">
        <w:rPr>
          <w:bCs/>
        </w:rPr>
        <w:t>Special Chamber</w:t>
      </w:r>
      <w:r w:rsidR="00E62A39">
        <w:rPr>
          <w:bCs/>
        </w:rPr>
        <w:t xml:space="preserve"> and the </w:t>
      </w:r>
      <w:r w:rsidR="003644B3" w:rsidRPr="00983990">
        <w:rPr>
          <w:bCs/>
        </w:rPr>
        <w:t>KTA</w:t>
      </w:r>
      <w:r w:rsidRPr="00106E1F">
        <w:rPr>
          <w:bCs/>
        </w:rPr>
        <w:t xml:space="preserve">. </w:t>
      </w:r>
      <w:r w:rsidR="009703DD">
        <w:rPr>
          <w:bCs/>
        </w:rPr>
        <w:t xml:space="preserve">However, she has never received any information about the status of the complaint. </w:t>
      </w:r>
      <w:r w:rsidRPr="00106E1F">
        <w:rPr>
          <w:bCs/>
        </w:rPr>
        <w:t xml:space="preserve">  </w:t>
      </w:r>
    </w:p>
    <w:p w:rsidR="00D17251" w:rsidRDefault="00D17251" w:rsidP="00F42EA9">
      <w:pPr>
        <w:autoSpaceDE w:val="0"/>
        <w:jc w:val="both"/>
        <w:rPr>
          <w:b/>
          <w:bCs/>
        </w:rPr>
      </w:pPr>
    </w:p>
    <w:p w:rsidR="001E4144" w:rsidRPr="00F42EA9" w:rsidRDefault="001E4144" w:rsidP="00F42EA9">
      <w:pPr>
        <w:autoSpaceDE w:val="0"/>
        <w:jc w:val="both"/>
        <w:rPr>
          <w:b/>
          <w:bCs/>
        </w:rPr>
      </w:pPr>
    </w:p>
    <w:p w:rsidR="00D17251" w:rsidRPr="005B65FF" w:rsidRDefault="00D17251" w:rsidP="00E66EBD">
      <w:pPr>
        <w:tabs>
          <w:tab w:val="left" w:pos="450"/>
        </w:tabs>
        <w:autoSpaceDE w:val="0"/>
        <w:jc w:val="both"/>
        <w:rPr>
          <w:b/>
          <w:bCs/>
        </w:rPr>
      </w:pPr>
      <w:r w:rsidRPr="005B65FF">
        <w:rPr>
          <w:b/>
          <w:bCs/>
        </w:rPr>
        <w:t>III.</w:t>
      </w:r>
      <w:r>
        <w:rPr>
          <w:b/>
          <w:bCs/>
        </w:rPr>
        <w:t xml:space="preserve"> </w:t>
      </w:r>
      <w:r w:rsidRPr="005B65FF">
        <w:rPr>
          <w:b/>
          <w:bCs/>
        </w:rPr>
        <w:t>THE COMPLAINT</w:t>
      </w:r>
    </w:p>
    <w:p w:rsidR="00D17251" w:rsidRPr="00F42EA9" w:rsidRDefault="00D17251" w:rsidP="00F42EA9">
      <w:pPr>
        <w:autoSpaceDE w:val="0"/>
        <w:autoSpaceDN w:val="0"/>
        <w:adjustRightInd w:val="0"/>
        <w:ind w:left="360"/>
        <w:jc w:val="both"/>
        <w:rPr>
          <w:b/>
          <w:bCs/>
          <w:lang w:val="en-US"/>
        </w:rPr>
      </w:pPr>
    </w:p>
    <w:p w:rsidR="00D17251" w:rsidRPr="00BE4045" w:rsidRDefault="00D17251" w:rsidP="00E66EBD">
      <w:pPr>
        <w:numPr>
          <w:ilvl w:val="0"/>
          <w:numId w:val="2"/>
        </w:numPr>
        <w:tabs>
          <w:tab w:val="num" w:pos="360"/>
        </w:tabs>
        <w:autoSpaceDE w:val="0"/>
        <w:autoSpaceDN w:val="0"/>
        <w:adjustRightInd w:val="0"/>
        <w:jc w:val="both"/>
        <w:rPr>
          <w:b/>
          <w:bCs/>
          <w:lang w:val="en-US"/>
        </w:rPr>
      </w:pPr>
      <w:r w:rsidRPr="00BE4045">
        <w:rPr>
          <w:rFonts w:cs="Arial"/>
        </w:rPr>
        <w:t xml:space="preserve">The complainant complains </w:t>
      </w:r>
      <w:r w:rsidR="00BE4045" w:rsidRPr="00BE4045">
        <w:rPr>
          <w:rFonts w:cs="Arial"/>
        </w:rPr>
        <w:t xml:space="preserve">about the lack of action </w:t>
      </w:r>
      <w:r w:rsidR="009703DD">
        <w:rPr>
          <w:rFonts w:cs="Arial"/>
        </w:rPr>
        <w:t>by</w:t>
      </w:r>
      <w:r w:rsidR="00BE4045" w:rsidRPr="00BE4045">
        <w:rPr>
          <w:rFonts w:cs="Arial"/>
        </w:rPr>
        <w:t xml:space="preserve"> the PAK and the </w:t>
      </w:r>
      <w:r w:rsidR="00BE4045" w:rsidRPr="00BE4045">
        <w:rPr>
          <w:bCs/>
        </w:rPr>
        <w:t xml:space="preserve">Special Chamber </w:t>
      </w:r>
      <w:r w:rsidR="00BE4045" w:rsidRPr="00BE4045">
        <w:rPr>
          <w:rFonts w:cs="Arial"/>
        </w:rPr>
        <w:t xml:space="preserve">with regard to her claim for a share of the proceeds of the privatisation of </w:t>
      </w:r>
      <w:r w:rsidR="006833F1">
        <w:t>“</w:t>
      </w:r>
      <w:proofErr w:type="spellStart"/>
      <w:r w:rsidR="006833F1">
        <w:t>Vinex</w:t>
      </w:r>
      <w:proofErr w:type="spellEnd"/>
      <w:r w:rsidR="006833F1">
        <w:t>”</w:t>
      </w:r>
      <w:r w:rsidR="00BE4045" w:rsidRPr="00BE4045">
        <w:rPr>
          <w:rFonts w:cs="Arial"/>
        </w:rPr>
        <w:t xml:space="preserve">. </w:t>
      </w:r>
    </w:p>
    <w:p w:rsidR="00BE4045" w:rsidRPr="00BE4045" w:rsidRDefault="00BE4045" w:rsidP="00BE4045">
      <w:pPr>
        <w:autoSpaceDE w:val="0"/>
        <w:autoSpaceDN w:val="0"/>
        <w:adjustRightInd w:val="0"/>
        <w:ind w:left="360"/>
        <w:jc w:val="both"/>
        <w:rPr>
          <w:b/>
          <w:bCs/>
          <w:lang w:val="en-US"/>
        </w:rPr>
      </w:pPr>
    </w:p>
    <w:p w:rsidR="00D17251" w:rsidRDefault="00D17251" w:rsidP="00E66EBD">
      <w:pPr>
        <w:tabs>
          <w:tab w:val="num" w:pos="360"/>
        </w:tabs>
        <w:autoSpaceDE w:val="0"/>
        <w:autoSpaceDN w:val="0"/>
        <w:adjustRightInd w:val="0"/>
        <w:jc w:val="both"/>
        <w:rPr>
          <w:b/>
          <w:bCs/>
          <w:lang w:val="en-US"/>
        </w:rPr>
      </w:pPr>
    </w:p>
    <w:p w:rsidR="00D17251" w:rsidRDefault="00D17251" w:rsidP="00E66EBD">
      <w:pPr>
        <w:tabs>
          <w:tab w:val="left" w:pos="450"/>
        </w:tabs>
        <w:autoSpaceDE w:val="0"/>
        <w:jc w:val="both"/>
        <w:rPr>
          <w:b/>
          <w:bCs/>
        </w:rPr>
      </w:pPr>
      <w:r>
        <w:rPr>
          <w:b/>
          <w:bCs/>
        </w:rPr>
        <w:t>IV</w:t>
      </w:r>
      <w:r w:rsidRPr="000216F5">
        <w:rPr>
          <w:b/>
          <w:bCs/>
        </w:rPr>
        <w:t xml:space="preserve">. </w:t>
      </w:r>
      <w:r>
        <w:rPr>
          <w:b/>
          <w:bCs/>
        </w:rPr>
        <w:t>THE LAW</w:t>
      </w:r>
    </w:p>
    <w:p w:rsidR="00D17251" w:rsidRDefault="00D17251" w:rsidP="00C31EFE">
      <w:pPr>
        <w:autoSpaceDE w:val="0"/>
        <w:autoSpaceDN w:val="0"/>
        <w:adjustRightInd w:val="0"/>
        <w:jc w:val="both"/>
        <w:rPr>
          <w:b/>
          <w:bCs/>
        </w:rPr>
      </w:pPr>
    </w:p>
    <w:p w:rsidR="00D17251" w:rsidRDefault="00D17251" w:rsidP="002A2418">
      <w:pPr>
        <w:numPr>
          <w:ilvl w:val="0"/>
          <w:numId w:val="2"/>
        </w:numPr>
        <w:autoSpaceDE w:val="0"/>
        <w:autoSpaceDN w:val="0"/>
        <w:adjustRightInd w:val="0"/>
        <w:jc w:val="both"/>
        <w:rPr>
          <w:lang w:val="en-US"/>
        </w:rPr>
      </w:pPr>
      <w:r w:rsidRPr="00140558">
        <w:rPr>
          <w:lang w:val="en-US"/>
        </w:rPr>
        <w:t xml:space="preserve">Before considering the case on its merits the Panel has to decide whether to accept the case, taking into account the admissibility criteria set out in Sections 1, 2 and 3 of UNMIK Regulation No. 2006/12. </w:t>
      </w:r>
    </w:p>
    <w:p w:rsidR="00E43EDC" w:rsidRDefault="00E43EDC" w:rsidP="008C1833">
      <w:pPr>
        <w:pStyle w:val="ListParagraph"/>
        <w:ind w:left="0"/>
      </w:pPr>
    </w:p>
    <w:p w:rsidR="00E43EDC" w:rsidRPr="008C1833" w:rsidRDefault="00E43EDC" w:rsidP="002A2418">
      <w:pPr>
        <w:numPr>
          <w:ilvl w:val="0"/>
          <w:numId w:val="2"/>
        </w:numPr>
        <w:autoSpaceDE w:val="0"/>
        <w:autoSpaceDN w:val="0"/>
        <w:adjustRightInd w:val="0"/>
        <w:jc w:val="both"/>
      </w:pPr>
      <w:r w:rsidRPr="008C1833">
        <w:t>Pursuant to Section 3.3 of the Regulation the Panel shall declare inadmissible any complaint which it considers incompatible with the human rights set out in the human rights instruments within the Panel’s jurisdiction, or which it considers manifestly ill-founded.</w:t>
      </w:r>
    </w:p>
    <w:p w:rsidR="00E43EDC" w:rsidRPr="008C1833" w:rsidRDefault="00E43EDC" w:rsidP="00E43EDC">
      <w:pPr>
        <w:autoSpaceDE w:val="0"/>
        <w:autoSpaceDN w:val="0"/>
        <w:adjustRightInd w:val="0"/>
        <w:ind w:left="360"/>
        <w:jc w:val="both"/>
      </w:pPr>
    </w:p>
    <w:p w:rsidR="00E43EDC" w:rsidRPr="008C1833" w:rsidRDefault="00E43EDC" w:rsidP="002A2418">
      <w:pPr>
        <w:numPr>
          <w:ilvl w:val="0"/>
          <w:numId w:val="2"/>
        </w:numPr>
        <w:autoSpaceDE w:val="0"/>
        <w:autoSpaceDN w:val="0"/>
        <w:adjustRightInd w:val="0"/>
        <w:jc w:val="both"/>
      </w:pPr>
      <w:r w:rsidRPr="008C1833">
        <w:t xml:space="preserve">The complainant in her complaint refers to applications to </w:t>
      </w:r>
      <w:r w:rsidR="008C1833" w:rsidRPr="008C1833">
        <w:t>the KTA</w:t>
      </w:r>
      <w:r w:rsidR="002B0C1A" w:rsidRPr="008C1833">
        <w:t xml:space="preserve"> </w:t>
      </w:r>
      <w:r w:rsidRPr="008C1833">
        <w:t xml:space="preserve">and the Special Chamber of the Supreme Court. However, the Panel can find no evidence that such claims were ever </w:t>
      </w:r>
      <w:r w:rsidR="009703DD">
        <w:t>filed</w:t>
      </w:r>
      <w:r w:rsidRPr="008C1833">
        <w:t xml:space="preserve"> by the complainant.</w:t>
      </w:r>
    </w:p>
    <w:p w:rsidR="00E43EDC" w:rsidRPr="008C1833" w:rsidRDefault="00E43EDC" w:rsidP="00E43EDC">
      <w:pPr>
        <w:pStyle w:val="ListParagraph"/>
      </w:pPr>
    </w:p>
    <w:p w:rsidR="00E43EDC" w:rsidRPr="008C1833" w:rsidRDefault="00E43EDC" w:rsidP="002A2418">
      <w:pPr>
        <w:numPr>
          <w:ilvl w:val="0"/>
          <w:numId w:val="2"/>
        </w:numPr>
        <w:autoSpaceDE w:val="0"/>
        <w:autoSpaceDN w:val="0"/>
        <w:adjustRightInd w:val="0"/>
        <w:jc w:val="both"/>
      </w:pPr>
      <w:r w:rsidRPr="008C1833">
        <w:t>The Panel therefore holds the complaint to be unsubstantiated and therefore manifestly ill-founded.</w:t>
      </w:r>
    </w:p>
    <w:p w:rsidR="001D250D" w:rsidRDefault="001D250D" w:rsidP="00C31EFE">
      <w:pPr>
        <w:autoSpaceDE w:val="0"/>
        <w:autoSpaceDN w:val="0"/>
        <w:adjustRightInd w:val="0"/>
        <w:jc w:val="both"/>
        <w:rPr>
          <w:b/>
        </w:rPr>
      </w:pPr>
    </w:p>
    <w:p w:rsidR="001D250D" w:rsidRDefault="001D250D" w:rsidP="00C31EFE">
      <w:pPr>
        <w:autoSpaceDE w:val="0"/>
        <w:autoSpaceDN w:val="0"/>
        <w:adjustRightInd w:val="0"/>
        <w:jc w:val="both"/>
        <w:rPr>
          <w:b/>
        </w:rPr>
      </w:pPr>
    </w:p>
    <w:p w:rsidR="00D17251" w:rsidRDefault="00D17251" w:rsidP="00C31EFE">
      <w:pPr>
        <w:autoSpaceDE w:val="0"/>
        <w:autoSpaceDN w:val="0"/>
        <w:adjustRightInd w:val="0"/>
        <w:jc w:val="both"/>
        <w:rPr>
          <w:b/>
        </w:rPr>
      </w:pPr>
      <w:r w:rsidRPr="00180113">
        <w:rPr>
          <w:b/>
        </w:rPr>
        <w:t>FOR THESE REASONS,</w:t>
      </w:r>
    </w:p>
    <w:p w:rsidR="00D17251" w:rsidRDefault="00D17251" w:rsidP="00C31EFE">
      <w:pPr>
        <w:autoSpaceDE w:val="0"/>
        <w:autoSpaceDN w:val="0"/>
        <w:adjustRightInd w:val="0"/>
        <w:jc w:val="both"/>
        <w:rPr>
          <w:b/>
        </w:rPr>
      </w:pPr>
    </w:p>
    <w:p w:rsidR="00D17251" w:rsidRDefault="00D17251" w:rsidP="00C31EFE">
      <w:pPr>
        <w:autoSpaceDE w:val="0"/>
        <w:autoSpaceDN w:val="0"/>
        <w:adjustRightInd w:val="0"/>
        <w:jc w:val="both"/>
        <w:rPr>
          <w:b/>
          <w:bCs/>
        </w:rPr>
      </w:pPr>
      <w:r w:rsidRPr="00180113">
        <w:t>The Panel, unanimously,</w:t>
      </w:r>
    </w:p>
    <w:p w:rsidR="00D17251" w:rsidRDefault="00D17251" w:rsidP="00C31EFE">
      <w:pPr>
        <w:autoSpaceDE w:val="0"/>
        <w:autoSpaceDN w:val="0"/>
        <w:adjustRightInd w:val="0"/>
        <w:jc w:val="both"/>
        <w:rPr>
          <w:b/>
          <w:bCs/>
        </w:rPr>
      </w:pPr>
    </w:p>
    <w:p w:rsidR="00D17251" w:rsidRDefault="00D17251" w:rsidP="00C31EFE">
      <w:pPr>
        <w:autoSpaceDE w:val="0"/>
        <w:autoSpaceDN w:val="0"/>
        <w:adjustRightInd w:val="0"/>
        <w:jc w:val="both"/>
        <w:rPr>
          <w:b/>
          <w:bCs/>
        </w:rPr>
      </w:pPr>
      <w:proofErr w:type="gramStart"/>
      <w:r w:rsidRPr="00180113">
        <w:rPr>
          <w:b/>
        </w:rPr>
        <w:t xml:space="preserve">DECLARES THE </w:t>
      </w:r>
      <w:r w:rsidRPr="00180113">
        <w:rPr>
          <w:b/>
          <w:bCs/>
          <w:lang w:eastAsia="pl-PL"/>
        </w:rPr>
        <w:t>COMPLAINT INADMISSIBLE.</w:t>
      </w:r>
      <w:proofErr w:type="gramEnd"/>
    </w:p>
    <w:p w:rsidR="00D17251" w:rsidRDefault="00D17251" w:rsidP="00C31EFE">
      <w:pPr>
        <w:autoSpaceDE w:val="0"/>
        <w:autoSpaceDN w:val="0"/>
        <w:adjustRightInd w:val="0"/>
        <w:jc w:val="both"/>
        <w:rPr>
          <w:b/>
          <w:bCs/>
        </w:rPr>
      </w:pPr>
    </w:p>
    <w:p w:rsidR="00D17251" w:rsidRDefault="00D17251" w:rsidP="00C31EFE">
      <w:pPr>
        <w:autoSpaceDE w:val="0"/>
        <w:autoSpaceDN w:val="0"/>
        <w:adjustRightInd w:val="0"/>
        <w:jc w:val="both"/>
        <w:rPr>
          <w:b/>
          <w:bCs/>
        </w:rPr>
      </w:pPr>
    </w:p>
    <w:p w:rsidR="001D250D" w:rsidRDefault="001D250D" w:rsidP="00C31EFE">
      <w:pPr>
        <w:autoSpaceDE w:val="0"/>
        <w:autoSpaceDN w:val="0"/>
        <w:adjustRightInd w:val="0"/>
        <w:jc w:val="both"/>
        <w:rPr>
          <w:b/>
          <w:bCs/>
        </w:rPr>
      </w:pPr>
    </w:p>
    <w:p w:rsidR="00D17251" w:rsidRPr="005A0BCD" w:rsidRDefault="00D17251" w:rsidP="00C31EFE">
      <w:pPr>
        <w:autoSpaceDE w:val="0"/>
        <w:autoSpaceDN w:val="0"/>
        <w:adjustRightInd w:val="0"/>
        <w:jc w:val="both"/>
        <w:rPr>
          <w:bCs/>
        </w:rPr>
      </w:pPr>
      <w:bookmarkStart w:id="0" w:name="_GoBack"/>
      <w:bookmarkEnd w:id="0"/>
      <w:proofErr w:type="spellStart"/>
      <w:r>
        <w:t>Andrey</w:t>
      </w:r>
      <w:proofErr w:type="spellEnd"/>
      <w:r>
        <w:t xml:space="preserve"> ANTONOV</w:t>
      </w:r>
      <w:r w:rsidRPr="005A0BCD">
        <w:tab/>
      </w:r>
      <w:r w:rsidRPr="005A0BCD">
        <w:tab/>
      </w:r>
      <w:r w:rsidRPr="005A0BCD">
        <w:tab/>
      </w:r>
      <w:r w:rsidRPr="005A0BCD">
        <w:tab/>
      </w:r>
      <w:r w:rsidRPr="005A0BCD">
        <w:tab/>
      </w:r>
      <w:r w:rsidRPr="005A0BCD">
        <w:tab/>
      </w:r>
      <w:proofErr w:type="spellStart"/>
      <w:r w:rsidRPr="005A0BCD">
        <w:t>Marek</w:t>
      </w:r>
      <w:proofErr w:type="spellEnd"/>
      <w:r w:rsidRPr="005A0BCD">
        <w:t xml:space="preserve"> NOWICKI</w:t>
      </w:r>
    </w:p>
    <w:p w:rsidR="00D17251" w:rsidRPr="00CC6B67" w:rsidRDefault="00D17251" w:rsidP="00424058">
      <w:pPr>
        <w:autoSpaceDE w:val="0"/>
        <w:autoSpaceDN w:val="0"/>
        <w:adjustRightInd w:val="0"/>
        <w:jc w:val="both"/>
      </w:pPr>
      <w:r w:rsidRPr="005A0BCD">
        <w:t>Executive Officer</w:t>
      </w:r>
      <w:r w:rsidRPr="005A0BCD">
        <w:tab/>
      </w:r>
      <w:r w:rsidRPr="005A0BCD">
        <w:tab/>
      </w:r>
      <w:r w:rsidRPr="005A0BCD">
        <w:tab/>
        <w:t xml:space="preserve"> </w:t>
      </w:r>
      <w:r w:rsidRPr="005A0BCD">
        <w:tab/>
      </w:r>
      <w:r w:rsidRPr="005A0BCD">
        <w:tab/>
      </w:r>
      <w:r>
        <w:t xml:space="preserve">            </w:t>
      </w:r>
      <w:r w:rsidRPr="005A0BCD">
        <w:t>Presiding Membe</w:t>
      </w:r>
      <w:r>
        <w:t>r</w:t>
      </w:r>
      <w:r w:rsidRPr="005A0BCD">
        <w:tab/>
      </w:r>
      <w:r w:rsidRPr="005A0BCD">
        <w:tab/>
      </w:r>
      <w:r>
        <w:tab/>
      </w:r>
    </w:p>
    <w:sectPr w:rsidR="00D17251" w:rsidRPr="00CC6B67" w:rsidSect="001D250D">
      <w:headerReference w:type="even" r:id="rId8"/>
      <w:headerReference w:type="default" r:id="rId9"/>
      <w:footerReference w:type="even" r:id="rId10"/>
      <w:pgSz w:w="12240" w:h="15840"/>
      <w:pgMar w:top="391" w:right="1800" w:bottom="284" w:left="1800" w:header="421" w:footer="3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EC" w:rsidRDefault="006018EC" w:rsidP="00B713E0">
      <w:pPr>
        <w:rPr>
          <w:rFonts w:ascii="Calibri" w:hAnsi="Calibri"/>
        </w:rPr>
      </w:pPr>
      <w:r>
        <w:rPr>
          <w:rFonts w:ascii="Calibri" w:hAnsi="Calibri"/>
        </w:rPr>
        <w:separator/>
      </w:r>
    </w:p>
  </w:endnote>
  <w:endnote w:type="continuationSeparator" w:id="0">
    <w:p w:rsidR="006018EC" w:rsidRDefault="006018EC"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51" w:rsidRDefault="00202259" w:rsidP="0025769A">
    <w:pPr>
      <w:pStyle w:val="Footer"/>
      <w:framePr w:wrap="around" w:vAnchor="text" w:hAnchor="margin" w:xAlign="center" w:y="1"/>
      <w:rPr>
        <w:rStyle w:val="PageNumber"/>
      </w:rPr>
    </w:pPr>
    <w:r>
      <w:rPr>
        <w:rStyle w:val="PageNumber"/>
      </w:rPr>
      <w:fldChar w:fldCharType="begin"/>
    </w:r>
    <w:r w:rsidR="00D17251">
      <w:rPr>
        <w:rStyle w:val="PageNumber"/>
      </w:rPr>
      <w:instrText xml:space="preserve">PAGE  </w:instrText>
    </w:r>
    <w:r>
      <w:rPr>
        <w:rStyle w:val="PageNumber"/>
      </w:rPr>
      <w:fldChar w:fldCharType="end"/>
    </w:r>
  </w:p>
  <w:p w:rsidR="00D17251" w:rsidRDefault="00D17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EC" w:rsidRDefault="006018EC" w:rsidP="00B713E0">
      <w:pPr>
        <w:rPr>
          <w:rFonts w:ascii="Calibri" w:hAnsi="Calibri"/>
        </w:rPr>
      </w:pPr>
      <w:r>
        <w:rPr>
          <w:rFonts w:ascii="Calibri" w:hAnsi="Calibri"/>
        </w:rPr>
        <w:separator/>
      </w:r>
    </w:p>
  </w:footnote>
  <w:footnote w:type="continuationSeparator" w:id="0">
    <w:p w:rsidR="006018EC" w:rsidRDefault="006018EC"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51" w:rsidRDefault="00202259" w:rsidP="00D13B03">
    <w:pPr>
      <w:pStyle w:val="Header"/>
      <w:framePr w:wrap="around" w:vAnchor="text" w:hAnchor="margin" w:xAlign="right" w:y="1"/>
      <w:rPr>
        <w:rStyle w:val="PageNumber"/>
      </w:rPr>
    </w:pPr>
    <w:r>
      <w:rPr>
        <w:rStyle w:val="PageNumber"/>
      </w:rPr>
      <w:fldChar w:fldCharType="begin"/>
    </w:r>
    <w:r w:rsidR="00D17251">
      <w:rPr>
        <w:rStyle w:val="PageNumber"/>
      </w:rPr>
      <w:instrText xml:space="preserve">PAGE  </w:instrText>
    </w:r>
    <w:r>
      <w:rPr>
        <w:rStyle w:val="PageNumber"/>
      </w:rPr>
      <w:fldChar w:fldCharType="end"/>
    </w:r>
  </w:p>
  <w:p w:rsidR="00D17251" w:rsidRDefault="00D17251"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51" w:rsidRDefault="00202259" w:rsidP="000B1252">
    <w:pPr>
      <w:pStyle w:val="Header"/>
      <w:framePr w:wrap="around" w:vAnchor="text" w:hAnchor="margin" w:xAlign="right" w:y="1"/>
      <w:rPr>
        <w:rStyle w:val="PageNumber"/>
      </w:rPr>
    </w:pPr>
    <w:r>
      <w:rPr>
        <w:rStyle w:val="PageNumber"/>
      </w:rPr>
      <w:fldChar w:fldCharType="begin"/>
    </w:r>
    <w:r w:rsidR="00D17251">
      <w:rPr>
        <w:rStyle w:val="PageNumber"/>
      </w:rPr>
      <w:instrText xml:space="preserve">PAGE  </w:instrText>
    </w:r>
    <w:r>
      <w:rPr>
        <w:rStyle w:val="PageNumber"/>
      </w:rPr>
      <w:fldChar w:fldCharType="separate"/>
    </w:r>
    <w:r w:rsidR="001E5358">
      <w:rPr>
        <w:rStyle w:val="PageNumber"/>
        <w:noProof/>
      </w:rPr>
      <w:t>2</w:t>
    </w:r>
    <w:r>
      <w:rPr>
        <w:rStyle w:val="PageNumber"/>
      </w:rPr>
      <w:fldChar w:fldCharType="end"/>
    </w:r>
  </w:p>
  <w:p w:rsidR="00D17251" w:rsidRDefault="00D17251"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1">
    <w:nsid w:val="14DE4ECF"/>
    <w:multiLevelType w:val="hybridMultilevel"/>
    <w:tmpl w:val="3A1CD5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2332DD"/>
    <w:multiLevelType w:val="hybridMultilevel"/>
    <w:tmpl w:val="6EE0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A7ADC"/>
    <w:multiLevelType w:val="hybridMultilevel"/>
    <w:tmpl w:val="E32A7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A84938"/>
    <w:multiLevelType w:val="hybridMultilevel"/>
    <w:tmpl w:val="FC68B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43FF1"/>
    <w:multiLevelType w:val="hybridMultilevel"/>
    <w:tmpl w:val="D53E5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3B16AF"/>
    <w:multiLevelType w:val="hybridMultilevel"/>
    <w:tmpl w:val="B60EC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9BDEFCC0"/>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7516B05"/>
    <w:multiLevelType w:val="hybridMultilevel"/>
    <w:tmpl w:val="DC50A81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C9C58D6"/>
    <w:multiLevelType w:val="hybridMultilevel"/>
    <w:tmpl w:val="43C4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3"/>
  </w:num>
  <w:num w:numId="6">
    <w:abstractNumId w:val="4"/>
  </w:num>
  <w:num w:numId="7">
    <w:abstractNumId w:val="6"/>
  </w:num>
  <w:num w:numId="8">
    <w:abstractNumId w:val="9"/>
  </w:num>
  <w:num w:numId="9">
    <w:abstractNumId w:val="5"/>
  </w:num>
  <w:num w:numId="1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5913"/>
    <w:rsid w:val="00011F4D"/>
    <w:rsid w:val="00012843"/>
    <w:rsid w:val="00012D36"/>
    <w:rsid w:val="00014365"/>
    <w:rsid w:val="00016256"/>
    <w:rsid w:val="00016CEE"/>
    <w:rsid w:val="0002016B"/>
    <w:rsid w:val="000204A4"/>
    <w:rsid w:val="000206F9"/>
    <w:rsid w:val="000208D0"/>
    <w:rsid w:val="000216F5"/>
    <w:rsid w:val="00022803"/>
    <w:rsid w:val="00025F01"/>
    <w:rsid w:val="00027546"/>
    <w:rsid w:val="00034C4B"/>
    <w:rsid w:val="00034EB2"/>
    <w:rsid w:val="0003796D"/>
    <w:rsid w:val="000404B5"/>
    <w:rsid w:val="000428D3"/>
    <w:rsid w:val="00042FF4"/>
    <w:rsid w:val="00045BCD"/>
    <w:rsid w:val="000460DB"/>
    <w:rsid w:val="0004726B"/>
    <w:rsid w:val="00051218"/>
    <w:rsid w:val="00055159"/>
    <w:rsid w:val="00055D41"/>
    <w:rsid w:val="000564AC"/>
    <w:rsid w:val="00057F2B"/>
    <w:rsid w:val="000612B3"/>
    <w:rsid w:val="000645A0"/>
    <w:rsid w:val="0006482A"/>
    <w:rsid w:val="0007291E"/>
    <w:rsid w:val="00072EFC"/>
    <w:rsid w:val="00073688"/>
    <w:rsid w:val="0007370A"/>
    <w:rsid w:val="00074202"/>
    <w:rsid w:val="00075151"/>
    <w:rsid w:val="00076DE2"/>
    <w:rsid w:val="00076E4E"/>
    <w:rsid w:val="000817AD"/>
    <w:rsid w:val="00082B9B"/>
    <w:rsid w:val="000838FB"/>
    <w:rsid w:val="000864FF"/>
    <w:rsid w:val="00086D6C"/>
    <w:rsid w:val="00087BCA"/>
    <w:rsid w:val="00087DD7"/>
    <w:rsid w:val="0009514A"/>
    <w:rsid w:val="00096D7B"/>
    <w:rsid w:val="000A1F3C"/>
    <w:rsid w:val="000A638F"/>
    <w:rsid w:val="000A7D52"/>
    <w:rsid w:val="000B11BA"/>
    <w:rsid w:val="000B1252"/>
    <w:rsid w:val="000B2DBD"/>
    <w:rsid w:val="000B3ACB"/>
    <w:rsid w:val="000B59CA"/>
    <w:rsid w:val="000B5A97"/>
    <w:rsid w:val="000C1A62"/>
    <w:rsid w:val="000C27C4"/>
    <w:rsid w:val="000C409A"/>
    <w:rsid w:val="000C5A26"/>
    <w:rsid w:val="000C7FCE"/>
    <w:rsid w:val="000D0EB4"/>
    <w:rsid w:val="000D4483"/>
    <w:rsid w:val="000D461C"/>
    <w:rsid w:val="000D6E9E"/>
    <w:rsid w:val="000D7E42"/>
    <w:rsid w:val="000E2A67"/>
    <w:rsid w:val="000E4377"/>
    <w:rsid w:val="000E522C"/>
    <w:rsid w:val="000F3595"/>
    <w:rsid w:val="000F4EC8"/>
    <w:rsid w:val="000F635D"/>
    <w:rsid w:val="000F6D2F"/>
    <w:rsid w:val="0010051E"/>
    <w:rsid w:val="001010E9"/>
    <w:rsid w:val="00102EC1"/>
    <w:rsid w:val="00103345"/>
    <w:rsid w:val="00106E1F"/>
    <w:rsid w:val="001070CE"/>
    <w:rsid w:val="001076FC"/>
    <w:rsid w:val="00115D6E"/>
    <w:rsid w:val="0011665A"/>
    <w:rsid w:val="00120DDD"/>
    <w:rsid w:val="00122503"/>
    <w:rsid w:val="00122894"/>
    <w:rsid w:val="0012294A"/>
    <w:rsid w:val="00122A65"/>
    <w:rsid w:val="001258FF"/>
    <w:rsid w:val="0013277D"/>
    <w:rsid w:val="00132BA2"/>
    <w:rsid w:val="00134404"/>
    <w:rsid w:val="0013659B"/>
    <w:rsid w:val="00140217"/>
    <w:rsid w:val="00140558"/>
    <w:rsid w:val="001478D1"/>
    <w:rsid w:val="00147937"/>
    <w:rsid w:val="0015306C"/>
    <w:rsid w:val="00153075"/>
    <w:rsid w:val="001538E5"/>
    <w:rsid w:val="001563B3"/>
    <w:rsid w:val="00165E9A"/>
    <w:rsid w:val="00166202"/>
    <w:rsid w:val="00167769"/>
    <w:rsid w:val="0017194C"/>
    <w:rsid w:val="00171DBA"/>
    <w:rsid w:val="00176984"/>
    <w:rsid w:val="00180113"/>
    <w:rsid w:val="0018215D"/>
    <w:rsid w:val="00183501"/>
    <w:rsid w:val="0018633B"/>
    <w:rsid w:val="00187B6C"/>
    <w:rsid w:val="00190637"/>
    <w:rsid w:val="001933B3"/>
    <w:rsid w:val="00193C14"/>
    <w:rsid w:val="00193E00"/>
    <w:rsid w:val="00194B70"/>
    <w:rsid w:val="001959B9"/>
    <w:rsid w:val="00196F1E"/>
    <w:rsid w:val="00197DAF"/>
    <w:rsid w:val="001A0A32"/>
    <w:rsid w:val="001A293E"/>
    <w:rsid w:val="001A3C5C"/>
    <w:rsid w:val="001A52A9"/>
    <w:rsid w:val="001A65C7"/>
    <w:rsid w:val="001A712B"/>
    <w:rsid w:val="001A71CF"/>
    <w:rsid w:val="001B1E2A"/>
    <w:rsid w:val="001B72F9"/>
    <w:rsid w:val="001B7B23"/>
    <w:rsid w:val="001C336C"/>
    <w:rsid w:val="001C3444"/>
    <w:rsid w:val="001C3D5F"/>
    <w:rsid w:val="001C56E8"/>
    <w:rsid w:val="001C5FF9"/>
    <w:rsid w:val="001D250D"/>
    <w:rsid w:val="001D253B"/>
    <w:rsid w:val="001D2574"/>
    <w:rsid w:val="001D2AEE"/>
    <w:rsid w:val="001D5FC8"/>
    <w:rsid w:val="001D7718"/>
    <w:rsid w:val="001E4144"/>
    <w:rsid w:val="001E4DCF"/>
    <w:rsid w:val="001E5358"/>
    <w:rsid w:val="001E72AA"/>
    <w:rsid w:val="001E74C9"/>
    <w:rsid w:val="001F0DDD"/>
    <w:rsid w:val="001F31EC"/>
    <w:rsid w:val="001F71FC"/>
    <w:rsid w:val="00200C62"/>
    <w:rsid w:val="00202259"/>
    <w:rsid w:val="00211541"/>
    <w:rsid w:val="00217C82"/>
    <w:rsid w:val="002203BD"/>
    <w:rsid w:val="00220D50"/>
    <w:rsid w:val="00221461"/>
    <w:rsid w:val="00221736"/>
    <w:rsid w:val="00223F74"/>
    <w:rsid w:val="00227897"/>
    <w:rsid w:val="002341A0"/>
    <w:rsid w:val="002359CE"/>
    <w:rsid w:val="00236315"/>
    <w:rsid w:val="00236712"/>
    <w:rsid w:val="002442C3"/>
    <w:rsid w:val="00245568"/>
    <w:rsid w:val="00251678"/>
    <w:rsid w:val="0025492B"/>
    <w:rsid w:val="0025769A"/>
    <w:rsid w:val="002617AC"/>
    <w:rsid w:val="00261A83"/>
    <w:rsid w:val="00262B44"/>
    <w:rsid w:val="0026361D"/>
    <w:rsid w:val="00265764"/>
    <w:rsid w:val="00266F46"/>
    <w:rsid w:val="0027423F"/>
    <w:rsid w:val="0027485B"/>
    <w:rsid w:val="00274E9E"/>
    <w:rsid w:val="0027603E"/>
    <w:rsid w:val="00276B4A"/>
    <w:rsid w:val="00276BA8"/>
    <w:rsid w:val="00277527"/>
    <w:rsid w:val="00281D6B"/>
    <w:rsid w:val="00284276"/>
    <w:rsid w:val="00287721"/>
    <w:rsid w:val="00292556"/>
    <w:rsid w:val="00292EFA"/>
    <w:rsid w:val="00293AAA"/>
    <w:rsid w:val="00294B7B"/>
    <w:rsid w:val="002967EB"/>
    <w:rsid w:val="002A0748"/>
    <w:rsid w:val="002A1BE3"/>
    <w:rsid w:val="002A2418"/>
    <w:rsid w:val="002A4C37"/>
    <w:rsid w:val="002A6A46"/>
    <w:rsid w:val="002B0C1A"/>
    <w:rsid w:val="002B1428"/>
    <w:rsid w:val="002B14EF"/>
    <w:rsid w:val="002B4807"/>
    <w:rsid w:val="002B540B"/>
    <w:rsid w:val="002C1444"/>
    <w:rsid w:val="002C54DE"/>
    <w:rsid w:val="002C6F64"/>
    <w:rsid w:val="002C7BCF"/>
    <w:rsid w:val="002C7C53"/>
    <w:rsid w:val="002D26E1"/>
    <w:rsid w:val="002D2BAF"/>
    <w:rsid w:val="002D503A"/>
    <w:rsid w:val="002D72BA"/>
    <w:rsid w:val="002D76CE"/>
    <w:rsid w:val="002E1EF4"/>
    <w:rsid w:val="002E287D"/>
    <w:rsid w:val="002E3F9A"/>
    <w:rsid w:val="002E6353"/>
    <w:rsid w:val="002F0079"/>
    <w:rsid w:val="002F2178"/>
    <w:rsid w:val="002F2A5C"/>
    <w:rsid w:val="002F6C87"/>
    <w:rsid w:val="003004F8"/>
    <w:rsid w:val="003020D2"/>
    <w:rsid w:val="00303A30"/>
    <w:rsid w:val="0030642A"/>
    <w:rsid w:val="00311198"/>
    <w:rsid w:val="003157D3"/>
    <w:rsid w:val="00316696"/>
    <w:rsid w:val="00317E37"/>
    <w:rsid w:val="00320070"/>
    <w:rsid w:val="00320B26"/>
    <w:rsid w:val="00320CC2"/>
    <w:rsid w:val="0032156A"/>
    <w:rsid w:val="00321CD5"/>
    <w:rsid w:val="0032207E"/>
    <w:rsid w:val="0032211D"/>
    <w:rsid w:val="00322B31"/>
    <w:rsid w:val="00325792"/>
    <w:rsid w:val="003277BE"/>
    <w:rsid w:val="00334356"/>
    <w:rsid w:val="00336AFD"/>
    <w:rsid w:val="00336D2E"/>
    <w:rsid w:val="00341131"/>
    <w:rsid w:val="003445B6"/>
    <w:rsid w:val="00344EAE"/>
    <w:rsid w:val="00345D73"/>
    <w:rsid w:val="003507E0"/>
    <w:rsid w:val="00352E9B"/>
    <w:rsid w:val="003535CC"/>
    <w:rsid w:val="003558B5"/>
    <w:rsid w:val="003624F8"/>
    <w:rsid w:val="003635CC"/>
    <w:rsid w:val="003644B3"/>
    <w:rsid w:val="00366FF3"/>
    <w:rsid w:val="00370B22"/>
    <w:rsid w:val="00371500"/>
    <w:rsid w:val="00371AA7"/>
    <w:rsid w:val="003735B7"/>
    <w:rsid w:val="00373646"/>
    <w:rsid w:val="0037370A"/>
    <w:rsid w:val="00380F7A"/>
    <w:rsid w:val="00383E25"/>
    <w:rsid w:val="0038721F"/>
    <w:rsid w:val="00387D7F"/>
    <w:rsid w:val="00390371"/>
    <w:rsid w:val="00391BAE"/>
    <w:rsid w:val="003929C2"/>
    <w:rsid w:val="00392BC2"/>
    <w:rsid w:val="00397B9D"/>
    <w:rsid w:val="003A246B"/>
    <w:rsid w:val="003A379A"/>
    <w:rsid w:val="003A4F4F"/>
    <w:rsid w:val="003A5E17"/>
    <w:rsid w:val="003A7EF1"/>
    <w:rsid w:val="003A7F7E"/>
    <w:rsid w:val="003B67BD"/>
    <w:rsid w:val="003B67C1"/>
    <w:rsid w:val="003C1BC3"/>
    <w:rsid w:val="003C5D27"/>
    <w:rsid w:val="003C7984"/>
    <w:rsid w:val="003D3D83"/>
    <w:rsid w:val="003D3F47"/>
    <w:rsid w:val="003E12C5"/>
    <w:rsid w:val="003E3B8B"/>
    <w:rsid w:val="003E4CBE"/>
    <w:rsid w:val="003E4F14"/>
    <w:rsid w:val="003E5CDB"/>
    <w:rsid w:val="003E638B"/>
    <w:rsid w:val="003E74BC"/>
    <w:rsid w:val="003E7A4A"/>
    <w:rsid w:val="003F0734"/>
    <w:rsid w:val="003F231E"/>
    <w:rsid w:val="003F74C1"/>
    <w:rsid w:val="003F7734"/>
    <w:rsid w:val="003F7D7B"/>
    <w:rsid w:val="00401359"/>
    <w:rsid w:val="00402C34"/>
    <w:rsid w:val="00404159"/>
    <w:rsid w:val="004057E6"/>
    <w:rsid w:val="00405845"/>
    <w:rsid w:val="00405F66"/>
    <w:rsid w:val="00406FB1"/>
    <w:rsid w:val="004075CC"/>
    <w:rsid w:val="00411038"/>
    <w:rsid w:val="00414C30"/>
    <w:rsid w:val="004225B8"/>
    <w:rsid w:val="00424058"/>
    <w:rsid w:val="00424B10"/>
    <w:rsid w:val="00425016"/>
    <w:rsid w:val="0042692C"/>
    <w:rsid w:val="00430C10"/>
    <w:rsid w:val="00430F06"/>
    <w:rsid w:val="00431023"/>
    <w:rsid w:val="004327C1"/>
    <w:rsid w:val="00432D14"/>
    <w:rsid w:val="00433B88"/>
    <w:rsid w:val="00435181"/>
    <w:rsid w:val="004358A5"/>
    <w:rsid w:val="00437C88"/>
    <w:rsid w:val="004400C0"/>
    <w:rsid w:val="00446543"/>
    <w:rsid w:val="004469F1"/>
    <w:rsid w:val="00447759"/>
    <w:rsid w:val="00447CC3"/>
    <w:rsid w:val="00447D8B"/>
    <w:rsid w:val="00450EC5"/>
    <w:rsid w:val="00453095"/>
    <w:rsid w:val="00453392"/>
    <w:rsid w:val="00454792"/>
    <w:rsid w:val="00456F83"/>
    <w:rsid w:val="00457944"/>
    <w:rsid w:val="00466378"/>
    <w:rsid w:val="00466CEE"/>
    <w:rsid w:val="004747C6"/>
    <w:rsid w:val="004751F8"/>
    <w:rsid w:val="0047572A"/>
    <w:rsid w:val="00480DE5"/>
    <w:rsid w:val="0048209C"/>
    <w:rsid w:val="00484D9F"/>
    <w:rsid w:val="00485FC9"/>
    <w:rsid w:val="0049014F"/>
    <w:rsid w:val="004A03AD"/>
    <w:rsid w:val="004A168D"/>
    <w:rsid w:val="004A30F1"/>
    <w:rsid w:val="004A317E"/>
    <w:rsid w:val="004A3FAC"/>
    <w:rsid w:val="004A440B"/>
    <w:rsid w:val="004A5151"/>
    <w:rsid w:val="004A56E0"/>
    <w:rsid w:val="004A66F9"/>
    <w:rsid w:val="004A7B34"/>
    <w:rsid w:val="004B0086"/>
    <w:rsid w:val="004B13E5"/>
    <w:rsid w:val="004B2984"/>
    <w:rsid w:val="004B2F41"/>
    <w:rsid w:val="004B3EE4"/>
    <w:rsid w:val="004B6D27"/>
    <w:rsid w:val="004C36FA"/>
    <w:rsid w:val="004C5743"/>
    <w:rsid w:val="004C68F8"/>
    <w:rsid w:val="004D031B"/>
    <w:rsid w:val="004D0337"/>
    <w:rsid w:val="004D2CF0"/>
    <w:rsid w:val="004D5D69"/>
    <w:rsid w:val="004E0019"/>
    <w:rsid w:val="004E030D"/>
    <w:rsid w:val="004E159D"/>
    <w:rsid w:val="004E4017"/>
    <w:rsid w:val="004E65BD"/>
    <w:rsid w:val="004E6B5B"/>
    <w:rsid w:val="004E7E1A"/>
    <w:rsid w:val="004F24A8"/>
    <w:rsid w:val="004F5357"/>
    <w:rsid w:val="004F6BDF"/>
    <w:rsid w:val="00501D5A"/>
    <w:rsid w:val="00507037"/>
    <w:rsid w:val="00507D16"/>
    <w:rsid w:val="005122FF"/>
    <w:rsid w:val="00512771"/>
    <w:rsid w:val="00513132"/>
    <w:rsid w:val="005162F4"/>
    <w:rsid w:val="00523960"/>
    <w:rsid w:val="00530EF4"/>
    <w:rsid w:val="0053149F"/>
    <w:rsid w:val="005328A3"/>
    <w:rsid w:val="005379B3"/>
    <w:rsid w:val="005408E4"/>
    <w:rsid w:val="00540E7D"/>
    <w:rsid w:val="00541580"/>
    <w:rsid w:val="00545596"/>
    <w:rsid w:val="005460BC"/>
    <w:rsid w:val="0054678E"/>
    <w:rsid w:val="00547AB8"/>
    <w:rsid w:val="00560830"/>
    <w:rsid w:val="00565A77"/>
    <w:rsid w:val="005662C3"/>
    <w:rsid w:val="00566B61"/>
    <w:rsid w:val="005733D3"/>
    <w:rsid w:val="0057553A"/>
    <w:rsid w:val="00576E07"/>
    <w:rsid w:val="00576E45"/>
    <w:rsid w:val="005806E3"/>
    <w:rsid w:val="00580B2B"/>
    <w:rsid w:val="005816DF"/>
    <w:rsid w:val="00583DD3"/>
    <w:rsid w:val="005923AA"/>
    <w:rsid w:val="005965D5"/>
    <w:rsid w:val="005A04A1"/>
    <w:rsid w:val="005A0BCD"/>
    <w:rsid w:val="005A15BD"/>
    <w:rsid w:val="005A1D4B"/>
    <w:rsid w:val="005A38D8"/>
    <w:rsid w:val="005B408B"/>
    <w:rsid w:val="005B6306"/>
    <w:rsid w:val="005B65FF"/>
    <w:rsid w:val="005B780E"/>
    <w:rsid w:val="005C37D6"/>
    <w:rsid w:val="005C3C11"/>
    <w:rsid w:val="005D0090"/>
    <w:rsid w:val="005D1847"/>
    <w:rsid w:val="005D5540"/>
    <w:rsid w:val="005D78F6"/>
    <w:rsid w:val="005E3216"/>
    <w:rsid w:val="005E4271"/>
    <w:rsid w:val="005E47AA"/>
    <w:rsid w:val="005F17CA"/>
    <w:rsid w:val="005F5657"/>
    <w:rsid w:val="005F7C0B"/>
    <w:rsid w:val="006018EC"/>
    <w:rsid w:val="00601F18"/>
    <w:rsid w:val="00602F63"/>
    <w:rsid w:val="00604287"/>
    <w:rsid w:val="00604EC3"/>
    <w:rsid w:val="0060619A"/>
    <w:rsid w:val="0061131E"/>
    <w:rsid w:val="006118C0"/>
    <w:rsid w:val="006168FC"/>
    <w:rsid w:val="00617188"/>
    <w:rsid w:val="00622023"/>
    <w:rsid w:val="00622331"/>
    <w:rsid w:val="00624C55"/>
    <w:rsid w:val="00625CB3"/>
    <w:rsid w:val="00625E80"/>
    <w:rsid w:val="00627E92"/>
    <w:rsid w:val="0063201E"/>
    <w:rsid w:val="006364C5"/>
    <w:rsid w:val="006423DD"/>
    <w:rsid w:val="00645C0A"/>
    <w:rsid w:val="00646A84"/>
    <w:rsid w:val="00646DEE"/>
    <w:rsid w:val="0064772E"/>
    <w:rsid w:val="0065120B"/>
    <w:rsid w:val="00651BD9"/>
    <w:rsid w:val="00654260"/>
    <w:rsid w:val="00654B3A"/>
    <w:rsid w:val="00655DDA"/>
    <w:rsid w:val="00657553"/>
    <w:rsid w:val="00657625"/>
    <w:rsid w:val="00660051"/>
    <w:rsid w:val="00660901"/>
    <w:rsid w:val="00661AC0"/>
    <w:rsid w:val="00664106"/>
    <w:rsid w:val="006647B8"/>
    <w:rsid w:val="006700B0"/>
    <w:rsid w:val="00672747"/>
    <w:rsid w:val="00673CF8"/>
    <w:rsid w:val="006824A3"/>
    <w:rsid w:val="006833F1"/>
    <w:rsid w:val="00684672"/>
    <w:rsid w:val="0068586E"/>
    <w:rsid w:val="00690326"/>
    <w:rsid w:val="00695946"/>
    <w:rsid w:val="00696551"/>
    <w:rsid w:val="006965D9"/>
    <w:rsid w:val="006A2920"/>
    <w:rsid w:val="006A373F"/>
    <w:rsid w:val="006A3C0B"/>
    <w:rsid w:val="006A4ABA"/>
    <w:rsid w:val="006B1EC3"/>
    <w:rsid w:val="006B23CF"/>
    <w:rsid w:val="006B3047"/>
    <w:rsid w:val="006B39D4"/>
    <w:rsid w:val="006B64B6"/>
    <w:rsid w:val="006B709E"/>
    <w:rsid w:val="006C226B"/>
    <w:rsid w:val="006C5C35"/>
    <w:rsid w:val="006D29B8"/>
    <w:rsid w:val="006D4A3E"/>
    <w:rsid w:val="006E0E05"/>
    <w:rsid w:val="006E125A"/>
    <w:rsid w:val="006E24F2"/>
    <w:rsid w:val="006E3A7A"/>
    <w:rsid w:val="006E40C7"/>
    <w:rsid w:val="006E5BCB"/>
    <w:rsid w:val="006E74A2"/>
    <w:rsid w:val="006E75D7"/>
    <w:rsid w:val="006F041E"/>
    <w:rsid w:val="006F2B09"/>
    <w:rsid w:val="006F3284"/>
    <w:rsid w:val="006F4B0C"/>
    <w:rsid w:val="006F539F"/>
    <w:rsid w:val="006F5629"/>
    <w:rsid w:val="006F7748"/>
    <w:rsid w:val="00701684"/>
    <w:rsid w:val="0070197B"/>
    <w:rsid w:val="00702A6E"/>
    <w:rsid w:val="00704C5D"/>
    <w:rsid w:val="00715035"/>
    <w:rsid w:val="00715FCF"/>
    <w:rsid w:val="0071614A"/>
    <w:rsid w:val="00721732"/>
    <w:rsid w:val="00721A6E"/>
    <w:rsid w:val="007222B3"/>
    <w:rsid w:val="00724202"/>
    <w:rsid w:val="007317AC"/>
    <w:rsid w:val="0073299A"/>
    <w:rsid w:val="007329A3"/>
    <w:rsid w:val="00732BBF"/>
    <w:rsid w:val="007374B9"/>
    <w:rsid w:val="00737BF2"/>
    <w:rsid w:val="00740CCD"/>
    <w:rsid w:val="00743795"/>
    <w:rsid w:val="00745038"/>
    <w:rsid w:val="00745260"/>
    <w:rsid w:val="0075147D"/>
    <w:rsid w:val="0075158F"/>
    <w:rsid w:val="007519E6"/>
    <w:rsid w:val="00754BB5"/>
    <w:rsid w:val="007562F3"/>
    <w:rsid w:val="00756D06"/>
    <w:rsid w:val="00757329"/>
    <w:rsid w:val="007611B9"/>
    <w:rsid w:val="007621B2"/>
    <w:rsid w:val="00763F7D"/>
    <w:rsid w:val="00766632"/>
    <w:rsid w:val="007701FE"/>
    <w:rsid w:val="00775056"/>
    <w:rsid w:val="00783508"/>
    <w:rsid w:val="0078558F"/>
    <w:rsid w:val="00786C7F"/>
    <w:rsid w:val="007902C3"/>
    <w:rsid w:val="00795FEE"/>
    <w:rsid w:val="00796CAC"/>
    <w:rsid w:val="007A0D4C"/>
    <w:rsid w:val="007A20F3"/>
    <w:rsid w:val="007A40A1"/>
    <w:rsid w:val="007A4605"/>
    <w:rsid w:val="007A7147"/>
    <w:rsid w:val="007B0079"/>
    <w:rsid w:val="007B092C"/>
    <w:rsid w:val="007B0D90"/>
    <w:rsid w:val="007B13F0"/>
    <w:rsid w:val="007B2D83"/>
    <w:rsid w:val="007B581C"/>
    <w:rsid w:val="007C0CED"/>
    <w:rsid w:val="007C2A72"/>
    <w:rsid w:val="007C2C21"/>
    <w:rsid w:val="007C3ADD"/>
    <w:rsid w:val="007C429A"/>
    <w:rsid w:val="007C4C8D"/>
    <w:rsid w:val="007C5792"/>
    <w:rsid w:val="007C6B46"/>
    <w:rsid w:val="007C7C2C"/>
    <w:rsid w:val="007E0FFC"/>
    <w:rsid w:val="007E3674"/>
    <w:rsid w:val="007E4066"/>
    <w:rsid w:val="007E493E"/>
    <w:rsid w:val="007E5DF9"/>
    <w:rsid w:val="007E6968"/>
    <w:rsid w:val="007F0221"/>
    <w:rsid w:val="00800268"/>
    <w:rsid w:val="00803756"/>
    <w:rsid w:val="008053B1"/>
    <w:rsid w:val="0080679D"/>
    <w:rsid w:val="00807000"/>
    <w:rsid w:val="00807F9C"/>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36BFE"/>
    <w:rsid w:val="00846E12"/>
    <w:rsid w:val="00852BCE"/>
    <w:rsid w:val="0085401C"/>
    <w:rsid w:val="008545F5"/>
    <w:rsid w:val="00855BBE"/>
    <w:rsid w:val="00861D8F"/>
    <w:rsid w:val="00862EFF"/>
    <w:rsid w:val="00864C5E"/>
    <w:rsid w:val="00865130"/>
    <w:rsid w:val="008715A1"/>
    <w:rsid w:val="008726B6"/>
    <w:rsid w:val="0088292C"/>
    <w:rsid w:val="00882E5D"/>
    <w:rsid w:val="00883F51"/>
    <w:rsid w:val="00884578"/>
    <w:rsid w:val="008845AD"/>
    <w:rsid w:val="00885634"/>
    <w:rsid w:val="00886621"/>
    <w:rsid w:val="00890319"/>
    <w:rsid w:val="008903A6"/>
    <w:rsid w:val="00891B26"/>
    <w:rsid w:val="00892736"/>
    <w:rsid w:val="00894281"/>
    <w:rsid w:val="00894801"/>
    <w:rsid w:val="008A0431"/>
    <w:rsid w:val="008A2174"/>
    <w:rsid w:val="008A24E8"/>
    <w:rsid w:val="008A2AE4"/>
    <w:rsid w:val="008B1024"/>
    <w:rsid w:val="008B1A34"/>
    <w:rsid w:val="008B46D0"/>
    <w:rsid w:val="008B53C1"/>
    <w:rsid w:val="008B5F60"/>
    <w:rsid w:val="008B6017"/>
    <w:rsid w:val="008C1833"/>
    <w:rsid w:val="008C4718"/>
    <w:rsid w:val="008C7484"/>
    <w:rsid w:val="008C771C"/>
    <w:rsid w:val="008C7E2B"/>
    <w:rsid w:val="008D3BF9"/>
    <w:rsid w:val="008D52B8"/>
    <w:rsid w:val="008E16CF"/>
    <w:rsid w:val="008E37AF"/>
    <w:rsid w:val="008E5669"/>
    <w:rsid w:val="008E6960"/>
    <w:rsid w:val="008F094E"/>
    <w:rsid w:val="008F1A2B"/>
    <w:rsid w:val="008F2C19"/>
    <w:rsid w:val="008F73D0"/>
    <w:rsid w:val="008F7B44"/>
    <w:rsid w:val="009050B2"/>
    <w:rsid w:val="009113D6"/>
    <w:rsid w:val="00911C50"/>
    <w:rsid w:val="0091225B"/>
    <w:rsid w:val="0091573B"/>
    <w:rsid w:val="00916A58"/>
    <w:rsid w:val="0092120F"/>
    <w:rsid w:val="00921E25"/>
    <w:rsid w:val="00922217"/>
    <w:rsid w:val="009225FA"/>
    <w:rsid w:val="0092329C"/>
    <w:rsid w:val="00925657"/>
    <w:rsid w:val="0092656E"/>
    <w:rsid w:val="00936031"/>
    <w:rsid w:val="00942DC1"/>
    <w:rsid w:val="00943D47"/>
    <w:rsid w:val="009440D2"/>
    <w:rsid w:val="0094493E"/>
    <w:rsid w:val="00946921"/>
    <w:rsid w:val="00955ECC"/>
    <w:rsid w:val="00956491"/>
    <w:rsid w:val="00961142"/>
    <w:rsid w:val="009627CF"/>
    <w:rsid w:val="0096464F"/>
    <w:rsid w:val="009655F7"/>
    <w:rsid w:val="00966EAF"/>
    <w:rsid w:val="009703DD"/>
    <w:rsid w:val="009707F4"/>
    <w:rsid w:val="00971826"/>
    <w:rsid w:val="00974296"/>
    <w:rsid w:val="00975C42"/>
    <w:rsid w:val="0097749D"/>
    <w:rsid w:val="00981FAB"/>
    <w:rsid w:val="00983990"/>
    <w:rsid w:val="0098453B"/>
    <w:rsid w:val="00986A76"/>
    <w:rsid w:val="00986B4D"/>
    <w:rsid w:val="00987DBE"/>
    <w:rsid w:val="009913A6"/>
    <w:rsid w:val="009964D0"/>
    <w:rsid w:val="00997147"/>
    <w:rsid w:val="0099773C"/>
    <w:rsid w:val="009A0367"/>
    <w:rsid w:val="009A05A7"/>
    <w:rsid w:val="009A24BB"/>
    <w:rsid w:val="009A36B6"/>
    <w:rsid w:val="009A3D78"/>
    <w:rsid w:val="009B2083"/>
    <w:rsid w:val="009B36A2"/>
    <w:rsid w:val="009B4B13"/>
    <w:rsid w:val="009B7F10"/>
    <w:rsid w:val="009C2BE0"/>
    <w:rsid w:val="009C33E5"/>
    <w:rsid w:val="009C3DA2"/>
    <w:rsid w:val="009C501D"/>
    <w:rsid w:val="009C6166"/>
    <w:rsid w:val="009C7224"/>
    <w:rsid w:val="009C763F"/>
    <w:rsid w:val="009D1355"/>
    <w:rsid w:val="009D1626"/>
    <w:rsid w:val="009D1E13"/>
    <w:rsid w:val="009D6981"/>
    <w:rsid w:val="009D6DC3"/>
    <w:rsid w:val="009D74C0"/>
    <w:rsid w:val="009E196D"/>
    <w:rsid w:val="009E4468"/>
    <w:rsid w:val="009E45A8"/>
    <w:rsid w:val="009E464D"/>
    <w:rsid w:val="009F1F10"/>
    <w:rsid w:val="009F422D"/>
    <w:rsid w:val="00A05B20"/>
    <w:rsid w:val="00A06951"/>
    <w:rsid w:val="00A1467B"/>
    <w:rsid w:val="00A15F9A"/>
    <w:rsid w:val="00A16151"/>
    <w:rsid w:val="00A2010E"/>
    <w:rsid w:val="00A2065D"/>
    <w:rsid w:val="00A2278B"/>
    <w:rsid w:val="00A24751"/>
    <w:rsid w:val="00A24DDE"/>
    <w:rsid w:val="00A26332"/>
    <w:rsid w:val="00A26826"/>
    <w:rsid w:val="00A26F61"/>
    <w:rsid w:val="00A2702D"/>
    <w:rsid w:val="00A32D4D"/>
    <w:rsid w:val="00A35268"/>
    <w:rsid w:val="00A3527F"/>
    <w:rsid w:val="00A41612"/>
    <w:rsid w:val="00A41BEC"/>
    <w:rsid w:val="00A429D0"/>
    <w:rsid w:val="00A431A9"/>
    <w:rsid w:val="00A434CD"/>
    <w:rsid w:val="00A43584"/>
    <w:rsid w:val="00A44F7F"/>
    <w:rsid w:val="00A45F17"/>
    <w:rsid w:val="00A477BF"/>
    <w:rsid w:val="00A50A54"/>
    <w:rsid w:val="00A525AE"/>
    <w:rsid w:val="00A54976"/>
    <w:rsid w:val="00A552DC"/>
    <w:rsid w:val="00A552F0"/>
    <w:rsid w:val="00A577CA"/>
    <w:rsid w:val="00A57A64"/>
    <w:rsid w:val="00A61A28"/>
    <w:rsid w:val="00A6258E"/>
    <w:rsid w:val="00A636AD"/>
    <w:rsid w:val="00A678FF"/>
    <w:rsid w:val="00A74994"/>
    <w:rsid w:val="00A74EFF"/>
    <w:rsid w:val="00A77492"/>
    <w:rsid w:val="00A80EEB"/>
    <w:rsid w:val="00A812A8"/>
    <w:rsid w:val="00A844A9"/>
    <w:rsid w:val="00A95A0D"/>
    <w:rsid w:val="00AA56EF"/>
    <w:rsid w:val="00AA5AE5"/>
    <w:rsid w:val="00AA78AC"/>
    <w:rsid w:val="00AB0635"/>
    <w:rsid w:val="00AB2DED"/>
    <w:rsid w:val="00AB3857"/>
    <w:rsid w:val="00AB3F2D"/>
    <w:rsid w:val="00AB643D"/>
    <w:rsid w:val="00AB7C42"/>
    <w:rsid w:val="00AC096C"/>
    <w:rsid w:val="00AC2A42"/>
    <w:rsid w:val="00AC33C9"/>
    <w:rsid w:val="00AC3F9C"/>
    <w:rsid w:val="00AC4D35"/>
    <w:rsid w:val="00AC6557"/>
    <w:rsid w:val="00AD0608"/>
    <w:rsid w:val="00AD245E"/>
    <w:rsid w:val="00AD39EF"/>
    <w:rsid w:val="00AD60E8"/>
    <w:rsid w:val="00AD64AF"/>
    <w:rsid w:val="00AD7C32"/>
    <w:rsid w:val="00AE4494"/>
    <w:rsid w:val="00AE66A1"/>
    <w:rsid w:val="00AE7A44"/>
    <w:rsid w:val="00AF440E"/>
    <w:rsid w:val="00AF4D73"/>
    <w:rsid w:val="00AF5A27"/>
    <w:rsid w:val="00AF5FD4"/>
    <w:rsid w:val="00AF7924"/>
    <w:rsid w:val="00B02778"/>
    <w:rsid w:val="00B10DFC"/>
    <w:rsid w:val="00B15736"/>
    <w:rsid w:val="00B15FF4"/>
    <w:rsid w:val="00B1624F"/>
    <w:rsid w:val="00B21CEE"/>
    <w:rsid w:val="00B22211"/>
    <w:rsid w:val="00B227FD"/>
    <w:rsid w:val="00B2543F"/>
    <w:rsid w:val="00B25F68"/>
    <w:rsid w:val="00B270CD"/>
    <w:rsid w:val="00B276DD"/>
    <w:rsid w:val="00B27854"/>
    <w:rsid w:val="00B33F9D"/>
    <w:rsid w:val="00B346CD"/>
    <w:rsid w:val="00B34A27"/>
    <w:rsid w:val="00B351AB"/>
    <w:rsid w:val="00B354A4"/>
    <w:rsid w:val="00B3745F"/>
    <w:rsid w:val="00B40B8A"/>
    <w:rsid w:val="00B42B9B"/>
    <w:rsid w:val="00B46B85"/>
    <w:rsid w:val="00B51249"/>
    <w:rsid w:val="00B53AAB"/>
    <w:rsid w:val="00B61D79"/>
    <w:rsid w:val="00B632B1"/>
    <w:rsid w:val="00B64B35"/>
    <w:rsid w:val="00B66C8D"/>
    <w:rsid w:val="00B67276"/>
    <w:rsid w:val="00B67F82"/>
    <w:rsid w:val="00B704FC"/>
    <w:rsid w:val="00B713E0"/>
    <w:rsid w:val="00B71BD0"/>
    <w:rsid w:val="00B73753"/>
    <w:rsid w:val="00B76326"/>
    <w:rsid w:val="00B77129"/>
    <w:rsid w:val="00B775D6"/>
    <w:rsid w:val="00B80DB0"/>
    <w:rsid w:val="00B83F32"/>
    <w:rsid w:val="00B9299B"/>
    <w:rsid w:val="00B96CFE"/>
    <w:rsid w:val="00B96D02"/>
    <w:rsid w:val="00B97AFE"/>
    <w:rsid w:val="00BA1C82"/>
    <w:rsid w:val="00BA584A"/>
    <w:rsid w:val="00BA77DD"/>
    <w:rsid w:val="00BB0D9D"/>
    <w:rsid w:val="00BB24DF"/>
    <w:rsid w:val="00BB4C16"/>
    <w:rsid w:val="00BB6218"/>
    <w:rsid w:val="00BB6F98"/>
    <w:rsid w:val="00BC02BB"/>
    <w:rsid w:val="00BC3276"/>
    <w:rsid w:val="00BC449F"/>
    <w:rsid w:val="00BC708B"/>
    <w:rsid w:val="00BD16A3"/>
    <w:rsid w:val="00BD3756"/>
    <w:rsid w:val="00BD3C27"/>
    <w:rsid w:val="00BD4043"/>
    <w:rsid w:val="00BD4483"/>
    <w:rsid w:val="00BD70E0"/>
    <w:rsid w:val="00BD72C5"/>
    <w:rsid w:val="00BE098A"/>
    <w:rsid w:val="00BE4045"/>
    <w:rsid w:val="00BE43FD"/>
    <w:rsid w:val="00BE5027"/>
    <w:rsid w:val="00BE554C"/>
    <w:rsid w:val="00BE58E5"/>
    <w:rsid w:val="00BF3AED"/>
    <w:rsid w:val="00BF3F84"/>
    <w:rsid w:val="00BF69EE"/>
    <w:rsid w:val="00BF6B25"/>
    <w:rsid w:val="00C03D16"/>
    <w:rsid w:val="00C07F96"/>
    <w:rsid w:val="00C10188"/>
    <w:rsid w:val="00C104CC"/>
    <w:rsid w:val="00C10552"/>
    <w:rsid w:val="00C122E0"/>
    <w:rsid w:val="00C16A71"/>
    <w:rsid w:val="00C20F63"/>
    <w:rsid w:val="00C24BC0"/>
    <w:rsid w:val="00C317F9"/>
    <w:rsid w:val="00C31EFE"/>
    <w:rsid w:val="00C33807"/>
    <w:rsid w:val="00C423FF"/>
    <w:rsid w:val="00C43C3C"/>
    <w:rsid w:val="00C46B34"/>
    <w:rsid w:val="00C506DD"/>
    <w:rsid w:val="00C5166D"/>
    <w:rsid w:val="00C51B2E"/>
    <w:rsid w:val="00C534AE"/>
    <w:rsid w:val="00C56242"/>
    <w:rsid w:val="00C65A67"/>
    <w:rsid w:val="00C668A4"/>
    <w:rsid w:val="00C677DA"/>
    <w:rsid w:val="00C70971"/>
    <w:rsid w:val="00C72A40"/>
    <w:rsid w:val="00C74EA0"/>
    <w:rsid w:val="00C750A2"/>
    <w:rsid w:val="00C7527F"/>
    <w:rsid w:val="00C75BF2"/>
    <w:rsid w:val="00C75EFC"/>
    <w:rsid w:val="00C77124"/>
    <w:rsid w:val="00C7734D"/>
    <w:rsid w:val="00C80426"/>
    <w:rsid w:val="00C90362"/>
    <w:rsid w:val="00C91177"/>
    <w:rsid w:val="00C91464"/>
    <w:rsid w:val="00C918CC"/>
    <w:rsid w:val="00C91921"/>
    <w:rsid w:val="00C927C3"/>
    <w:rsid w:val="00C92D63"/>
    <w:rsid w:val="00C92F7F"/>
    <w:rsid w:val="00C949EE"/>
    <w:rsid w:val="00CA07BA"/>
    <w:rsid w:val="00CA188B"/>
    <w:rsid w:val="00CA4391"/>
    <w:rsid w:val="00CA508B"/>
    <w:rsid w:val="00CB216A"/>
    <w:rsid w:val="00CB2BD5"/>
    <w:rsid w:val="00CB62EB"/>
    <w:rsid w:val="00CC0C33"/>
    <w:rsid w:val="00CC4123"/>
    <w:rsid w:val="00CC4133"/>
    <w:rsid w:val="00CC6B67"/>
    <w:rsid w:val="00CD3EC2"/>
    <w:rsid w:val="00CD7F7E"/>
    <w:rsid w:val="00CE0627"/>
    <w:rsid w:val="00CE1460"/>
    <w:rsid w:val="00CE2029"/>
    <w:rsid w:val="00CE2546"/>
    <w:rsid w:val="00CE2B06"/>
    <w:rsid w:val="00CE4101"/>
    <w:rsid w:val="00CF0130"/>
    <w:rsid w:val="00CF2973"/>
    <w:rsid w:val="00CF561C"/>
    <w:rsid w:val="00CF7E9E"/>
    <w:rsid w:val="00D0579F"/>
    <w:rsid w:val="00D12A38"/>
    <w:rsid w:val="00D13B03"/>
    <w:rsid w:val="00D168C5"/>
    <w:rsid w:val="00D17251"/>
    <w:rsid w:val="00D20E1F"/>
    <w:rsid w:val="00D23A92"/>
    <w:rsid w:val="00D245F8"/>
    <w:rsid w:val="00D2662C"/>
    <w:rsid w:val="00D270CF"/>
    <w:rsid w:val="00D271C7"/>
    <w:rsid w:val="00D27C99"/>
    <w:rsid w:val="00D301B9"/>
    <w:rsid w:val="00D301E7"/>
    <w:rsid w:val="00D30440"/>
    <w:rsid w:val="00D30685"/>
    <w:rsid w:val="00D307BC"/>
    <w:rsid w:val="00D30F19"/>
    <w:rsid w:val="00D3578D"/>
    <w:rsid w:val="00D35AA6"/>
    <w:rsid w:val="00D54103"/>
    <w:rsid w:val="00D54E0C"/>
    <w:rsid w:val="00D558F6"/>
    <w:rsid w:val="00D560FE"/>
    <w:rsid w:val="00D5618E"/>
    <w:rsid w:val="00D56DA8"/>
    <w:rsid w:val="00D57340"/>
    <w:rsid w:val="00D634EF"/>
    <w:rsid w:val="00D64966"/>
    <w:rsid w:val="00D65FC4"/>
    <w:rsid w:val="00D71E95"/>
    <w:rsid w:val="00D71F5C"/>
    <w:rsid w:val="00D73EE5"/>
    <w:rsid w:val="00D757A9"/>
    <w:rsid w:val="00D81B72"/>
    <w:rsid w:val="00D825E8"/>
    <w:rsid w:val="00D87053"/>
    <w:rsid w:val="00D90713"/>
    <w:rsid w:val="00D93D2D"/>
    <w:rsid w:val="00D94881"/>
    <w:rsid w:val="00D95469"/>
    <w:rsid w:val="00DA0971"/>
    <w:rsid w:val="00DA1BC7"/>
    <w:rsid w:val="00DA2072"/>
    <w:rsid w:val="00DA2529"/>
    <w:rsid w:val="00DA3DE5"/>
    <w:rsid w:val="00DA43B4"/>
    <w:rsid w:val="00DA4C95"/>
    <w:rsid w:val="00DA70BB"/>
    <w:rsid w:val="00DA76C4"/>
    <w:rsid w:val="00DB0999"/>
    <w:rsid w:val="00DB217A"/>
    <w:rsid w:val="00DB432C"/>
    <w:rsid w:val="00DB4763"/>
    <w:rsid w:val="00DB54BE"/>
    <w:rsid w:val="00DB7A41"/>
    <w:rsid w:val="00DB7E8F"/>
    <w:rsid w:val="00DC0DF1"/>
    <w:rsid w:val="00DC23D5"/>
    <w:rsid w:val="00DD0448"/>
    <w:rsid w:val="00DD2372"/>
    <w:rsid w:val="00DD3F1D"/>
    <w:rsid w:val="00DD59E3"/>
    <w:rsid w:val="00DD5FCD"/>
    <w:rsid w:val="00DE21F8"/>
    <w:rsid w:val="00DE4218"/>
    <w:rsid w:val="00DE6DAC"/>
    <w:rsid w:val="00DE7240"/>
    <w:rsid w:val="00DF0D67"/>
    <w:rsid w:val="00DF2152"/>
    <w:rsid w:val="00DF70D4"/>
    <w:rsid w:val="00DF7297"/>
    <w:rsid w:val="00E00A1C"/>
    <w:rsid w:val="00E02968"/>
    <w:rsid w:val="00E03792"/>
    <w:rsid w:val="00E07B57"/>
    <w:rsid w:val="00E10DC0"/>
    <w:rsid w:val="00E13E89"/>
    <w:rsid w:val="00E153CE"/>
    <w:rsid w:val="00E15407"/>
    <w:rsid w:val="00E1795B"/>
    <w:rsid w:val="00E21658"/>
    <w:rsid w:val="00E22407"/>
    <w:rsid w:val="00E227C6"/>
    <w:rsid w:val="00E233D6"/>
    <w:rsid w:val="00E242AB"/>
    <w:rsid w:val="00E2557A"/>
    <w:rsid w:val="00E262DD"/>
    <w:rsid w:val="00E27C34"/>
    <w:rsid w:val="00E27D12"/>
    <w:rsid w:val="00E27F44"/>
    <w:rsid w:val="00E30435"/>
    <w:rsid w:val="00E30545"/>
    <w:rsid w:val="00E30D75"/>
    <w:rsid w:val="00E329C9"/>
    <w:rsid w:val="00E36315"/>
    <w:rsid w:val="00E403AE"/>
    <w:rsid w:val="00E41E05"/>
    <w:rsid w:val="00E43EDC"/>
    <w:rsid w:val="00E50B1A"/>
    <w:rsid w:val="00E5309A"/>
    <w:rsid w:val="00E54ABB"/>
    <w:rsid w:val="00E55AB5"/>
    <w:rsid w:val="00E5609B"/>
    <w:rsid w:val="00E570E3"/>
    <w:rsid w:val="00E603BC"/>
    <w:rsid w:val="00E62A39"/>
    <w:rsid w:val="00E645ED"/>
    <w:rsid w:val="00E66EBD"/>
    <w:rsid w:val="00E73EF4"/>
    <w:rsid w:val="00E74158"/>
    <w:rsid w:val="00E7552B"/>
    <w:rsid w:val="00E75CA9"/>
    <w:rsid w:val="00E83BC8"/>
    <w:rsid w:val="00E8719F"/>
    <w:rsid w:val="00E930DE"/>
    <w:rsid w:val="00E97B9C"/>
    <w:rsid w:val="00EA0B22"/>
    <w:rsid w:val="00EA0F20"/>
    <w:rsid w:val="00EA152C"/>
    <w:rsid w:val="00EA1E67"/>
    <w:rsid w:val="00EA39B4"/>
    <w:rsid w:val="00EA594C"/>
    <w:rsid w:val="00EB0A9B"/>
    <w:rsid w:val="00EB406D"/>
    <w:rsid w:val="00EB5387"/>
    <w:rsid w:val="00EB5AA9"/>
    <w:rsid w:val="00EB7C71"/>
    <w:rsid w:val="00EC0BF5"/>
    <w:rsid w:val="00EC2016"/>
    <w:rsid w:val="00EC43A3"/>
    <w:rsid w:val="00ED10A4"/>
    <w:rsid w:val="00ED591E"/>
    <w:rsid w:val="00ED6561"/>
    <w:rsid w:val="00ED756F"/>
    <w:rsid w:val="00ED7ABE"/>
    <w:rsid w:val="00EE07B7"/>
    <w:rsid w:val="00EE1DD1"/>
    <w:rsid w:val="00EE2763"/>
    <w:rsid w:val="00EE40BD"/>
    <w:rsid w:val="00EE5303"/>
    <w:rsid w:val="00EE6E2C"/>
    <w:rsid w:val="00EF09A0"/>
    <w:rsid w:val="00EF09E3"/>
    <w:rsid w:val="00EF287F"/>
    <w:rsid w:val="00EF2F91"/>
    <w:rsid w:val="00EF3BAA"/>
    <w:rsid w:val="00EF4CE9"/>
    <w:rsid w:val="00EF5C33"/>
    <w:rsid w:val="00EF5F22"/>
    <w:rsid w:val="00EF5F50"/>
    <w:rsid w:val="00EF6E5B"/>
    <w:rsid w:val="00F0151D"/>
    <w:rsid w:val="00F02747"/>
    <w:rsid w:val="00F0274E"/>
    <w:rsid w:val="00F0528C"/>
    <w:rsid w:val="00F14AB6"/>
    <w:rsid w:val="00F14F46"/>
    <w:rsid w:val="00F179D2"/>
    <w:rsid w:val="00F2389B"/>
    <w:rsid w:val="00F254AA"/>
    <w:rsid w:val="00F25ABC"/>
    <w:rsid w:val="00F25C1A"/>
    <w:rsid w:val="00F27F7D"/>
    <w:rsid w:val="00F303EC"/>
    <w:rsid w:val="00F308BE"/>
    <w:rsid w:val="00F3505A"/>
    <w:rsid w:val="00F42BA7"/>
    <w:rsid w:val="00F42EA9"/>
    <w:rsid w:val="00F464F8"/>
    <w:rsid w:val="00F6416C"/>
    <w:rsid w:val="00F72C34"/>
    <w:rsid w:val="00F81559"/>
    <w:rsid w:val="00F81909"/>
    <w:rsid w:val="00F823C2"/>
    <w:rsid w:val="00F83246"/>
    <w:rsid w:val="00F8680A"/>
    <w:rsid w:val="00F915ED"/>
    <w:rsid w:val="00F965E6"/>
    <w:rsid w:val="00FA0985"/>
    <w:rsid w:val="00FA2BCC"/>
    <w:rsid w:val="00FA5737"/>
    <w:rsid w:val="00FA70EC"/>
    <w:rsid w:val="00FA7D52"/>
    <w:rsid w:val="00FB3C5A"/>
    <w:rsid w:val="00FB3F4C"/>
    <w:rsid w:val="00FB5C94"/>
    <w:rsid w:val="00FB7351"/>
    <w:rsid w:val="00FB7717"/>
    <w:rsid w:val="00FC27E8"/>
    <w:rsid w:val="00FC3001"/>
    <w:rsid w:val="00FC74DB"/>
    <w:rsid w:val="00FD37A2"/>
    <w:rsid w:val="00FD3F64"/>
    <w:rsid w:val="00FD6B73"/>
    <w:rsid w:val="00FD7019"/>
    <w:rsid w:val="00FD70CD"/>
    <w:rsid w:val="00FE0600"/>
    <w:rsid w:val="00FE57BB"/>
    <w:rsid w:val="00FF0852"/>
    <w:rsid w:val="00FF3634"/>
    <w:rsid w:val="00FF4476"/>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D"/>
    <w:rPr>
      <w:sz w:val="24"/>
      <w:szCs w:val="24"/>
      <w:lang w:eastAsia="en-US"/>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5309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453095"/>
    <w:rPr>
      <w:rFonts w:ascii="Cambria" w:hAnsi="Cambria" w:cs="Times New Roman"/>
      <w:b/>
      <w:bCs/>
      <w:sz w:val="26"/>
      <w:szCs w:val="26"/>
      <w:lang w:val="en-GB"/>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095"/>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semiHidden/>
    <w:locked/>
    <w:rsid w:val="00453095"/>
    <w:rPr>
      <w:rFonts w:cs="Times New Roman"/>
      <w:sz w:val="24"/>
      <w:szCs w:val="24"/>
      <w:lang w:val="en-GB"/>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locked/>
    <w:rsid w:val="00453095"/>
    <w:rPr>
      <w:rFonts w:cs="Times New Roman"/>
      <w:sz w:val="24"/>
      <w:szCs w:val="24"/>
      <w:lang w:val="en-GB"/>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uiPriority w:val="99"/>
    <w:qFormat/>
    <w:rsid w:val="00FB7717"/>
    <w:pPr>
      <w:ind w:left="720"/>
    </w:pPr>
  </w:style>
  <w:style w:type="paragraph" w:styleId="FootnoteText">
    <w:name w:val="footnote text"/>
    <w:basedOn w:val="Normal"/>
    <w:link w:val="FootnoteTextChar"/>
    <w:uiPriority w:val="99"/>
    <w:semiHidden/>
    <w:rsid w:val="00E13E89"/>
    <w:rPr>
      <w:sz w:val="20"/>
      <w:szCs w:val="20"/>
    </w:rPr>
  </w:style>
  <w:style w:type="character" w:customStyle="1" w:styleId="FootnoteTextChar">
    <w:name w:val="Footnote Text Char"/>
    <w:basedOn w:val="DefaultParagraphFont"/>
    <w:link w:val="FootnoteText"/>
    <w:uiPriority w:val="99"/>
    <w:semiHidden/>
    <w:locked/>
    <w:rsid w:val="0054678E"/>
    <w:rPr>
      <w:rFonts w:cs="Times New Roman"/>
      <w:lang w:val="en-US" w:eastAsia="en-US" w:bidi="ar-SA"/>
    </w:rPr>
  </w:style>
  <w:style w:type="character" w:styleId="FootnoteReference">
    <w:name w:val="footnote reference"/>
    <w:basedOn w:val="DefaultParagraphFont"/>
    <w:uiPriority w:val="99"/>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szCs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locked/>
    <w:rsid w:val="00453095"/>
    <w:rPr>
      <w:rFonts w:cs="Times New Roman"/>
      <w:sz w:val="20"/>
      <w:szCs w:val="20"/>
      <w:lang w:val="en-GB"/>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locked/>
    <w:rsid w:val="00453095"/>
    <w:rPr>
      <w:rFonts w:cs="Times New Roman"/>
      <w:b/>
      <w:bCs/>
      <w:sz w:val="20"/>
      <w:szCs w:val="20"/>
      <w:lang w:val="en-GB"/>
    </w:rPr>
  </w:style>
  <w:style w:type="paragraph" w:customStyle="1" w:styleId="Normale1">
    <w:name w:val="Normale1"/>
    <w:basedOn w:val="Normal"/>
    <w:uiPriority w:val="99"/>
    <w:rsid w:val="006700B0"/>
    <w:pPr>
      <w:spacing w:before="100" w:beforeAutospacing="1" w:after="100" w:afterAutospacing="1"/>
    </w:pPr>
  </w:style>
  <w:style w:type="character" w:styleId="Hyperlink">
    <w:name w:val="Hyperlink"/>
    <w:basedOn w:val="DefaultParagraphFont"/>
    <w:uiPriority w:val="99"/>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uiPriority w:val="99"/>
    <w:rsid w:val="00783508"/>
    <w:pPr>
      <w:autoSpaceDE w:val="0"/>
      <w:autoSpaceDN w:val="0"/>
      <w:adjustRightInd w:val="0"/>
    </w:pPr>
    <w:rPr>
      <w:rFonts w:ascii="FBDNKA+TimesNewRoman,Bold" w:hAnsi="FBDNKA+TimesNewRoman,Bold" w:cs="FBDNKA+TimesNewRoman,Bold"/>
      <w:color w:val="000000"/>
      <w:sz w:val="24"/>
      <w:szCs w:val="24"/>
      <w:lang w:val="en-US" w:eastAsia="en-US"/>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basedOn w:val="DefaultParagraphFont"/>
    <w:link w:val="JuPara"/>
    <w:uiPriority w:val="99"/>
    <w:locked/>
    <w:rsid w:val="00A525AE"/>
    <w:rPr>
      <w:rFonts w:cs="Times New Roman"/>
      <w:sz w:val="24"/>
      <w:lang w:val="fr-FR" w:eastAsia="fr-FR" w:bidi="ar-SA"/>
    </w:rPr>
  </w:style>
  <w:style w:type="character" w:styleId="PageNumber">
    <w:name w:val="page number"/>
    <w:basedOn w:val="DefaultParagraphFont"/>
    <w:uiPriority w:val="99"/>
    <w:rsid w:val="006D4A3E"/>
    <w:rPr>
      <w:rFonts w:cs="Times New Roman"/>
    </w:rPr>
  </w:style>
  <w:style w:type="character" w:customStyle="1" w:styleId="JuParaChar1">
    <w:name w:val="Ju_Para Char1"/>
    <w:basedOn w:val="DefaultParagraphFont"/>
    <w:uiPriority w:val="99"/>
    <w:rsid w:val="00344EAE"/>
    <w:rPr>
      <w:rFonts w:cs="Times New Roman"/>
      <w:sz w:val="24"/>
      <w:lang w:val="en-GB" w:eastAsia="fr-FR" w:bidi="ar-SA"/>
    </w:rPr>
  </w:style>
  <w:style w:type="paragraph" w:customStyle="1" w:styleId="Akapitzlist">
    <w:name w:val="Akapit z listą"/>
    <w:basedOn w:val="Normal"/>
    <w:uiPriority w:val="99"/>
    <w:rsid w:val="006F539F"/>
    <w:pPr>
      <w:ind w:left="708"/>
    </w:pPr>
  </w:style>
  <w:style w:type="character" w:customStyle="1" w:styleId="FontStyle71">
    <w:name w:val="Font Style71"/>
    <w:basedOn w:val="DefaultParagraphFont"/>
    <w:uiPriority w:val="99"/>
    <w:rsid w:val="001A293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942778">
      <w:marLeft w:val="0"/>
      <w:marRight w:val="0"/>
      <w:marTop w:val="0"/>
      <w:marBottom w:val="0"/>
      <w:divBdr>
        <w:top w:val="none" w:sz="0" w:space="0" w:color="auto"/>
        <w:left w:val="none" w:sz="0" w:space="0" w:color="auto"/>
        <w:bottom w:val="none" w:sz="0" w:space="0" w:color="auto"/>
        <w:right w:val="none" w:sz="0" w:space="0" w:color="auto"/>
      </w:divBdr>
    </w:div>
    <w:div w:id="412942779">
      <w:marLeft w:val="0"/>
      <w:marRight w:val="0"/>
      <w:marTop w:val="0"/>
      <w:marBottom w:val="0"/>
      <w:divBdr>
        <w:top w:val="none" w:sz="0" w:space="0" w:color="auto"/>
        <w:left w:val="none" w:sz="0" w:space="0" w:color="auto"/>
        <w:bottom w:val="none" w:sz="0" w:space="0" w:color="auto"/>
        <w:right w:val="none" w:sz="0" w:space="0" w:color="auto"/>
      </w:divBdr>
    </w:div>
    <w:div w:id="41294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DODIĆ, Dušanka</Reference>
    <Case_x0020_Year xmlns="63130c8a-8d1f-4e28-8ee3-43603ca9ef3b">2010</Case_x0020_Year>
    <Case_x0020_Status xmlns="16f2acb5-7363-4076-9084-069fc3bb4325">CASE CLOSED</Case_x0020_Status>
    <Date_x0020_of_x0020_Adoption xmlns="16f2acb5-7363-4076-9084-069fc3bb4325">2012-11-20T23:00:00+00:00</Date_x0020_of_x0020_Adoption>
    <Case_x0020_Number xmlns="16f2acb5-7363-4076-9084-069fc3bb4325">025/10</Case_x0020_Number>
    <Type_x0020_of_x0020_Document xmlns="16f2acb5-7363-4076-9084-069fc3bb4325">Decision - Inadmissible</Type_x0020_of_x0020_Document>
    <_dlc_DocId xmlns="b9fab99d-1571-47f6-8995-3a195ef041f8">M5JDUUKXSQ5W-25-678</_dlc_DocId>
    <_dlc_DocIdUrl xmlns="b9fab99d-1571-47f6-8995-3a195ef041f8">
      <Url>http://www.unmikonline.org/hrap/Eng/_layouts/DocIdRedir.aspx?ID=M5JDUUKXSQ5W-25-678</Url>
      <Description>M5JDUUKXSQ5W-25-678</Description>
    </_dlc_DocIdUrl>
  </documentManagement>
</p:properties>
</file>

<file path=customXml/itemProps1.xml><?xml version="1.0" encoding="utf-8"?>
<ds:datastoreItem xmlns:ds="http://schemas.openxmlformats.org/officeDocument/2006/customXml" ds:itemID="{819318CE-9725-4715-8D3F-D2F4B51F4447}"/>
</file>

<file path=customXml/itemProps2.xml><?xml version="1.0" encoding="utf-8"?>
<ds:datastoreItem xmlns:ds="http://schemas.openxmlformats.org/officeDocument/2006/customXml" ds:itemID="{EEC3B0E5-7024-4745-9B91-55DC9F27062D}"/>
</file>

<file path=customXml/itemProps3.xml><?xml version="1.0" encoding="utf-8"?>
<ds:datastoreItem xmlns:ds="http://schemas.openxmlformats.org/officeDocument/2006/customXml" ds:itemID="{6F9C08D2-9203-4F22-A37C-A87EE4E82B3E}"/>
</file>

<file path=customXml/itemProps4.xml><?xml version="1.0" encoding="utf-8"?>
<ds:datastoreItem xmlns:ds="http://schemas.openxmlformats.org/officeDocument/2006/customXml" ds:itemID="{8B1F5D26-00D3-4087-AEB6-5C7D39151126}"/>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UN</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2012-11-22T09:35:00Z</cp:lastPrinted>
  <dcterms:created xsi:type="dcterms:W3CDTF">2012-12-12T09:03:00Z</dcterms:created>
  <dcterms:modified xsi:type="dcterms:W3CDTF">2012-12-12T09:03:00Z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732ec3e7-3ef2-4e9e-8894-9431f38effd8</vt:lpwstr>
  </property>
</Properties>
</file>